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042B1" w14:textId="77777777" w:rsidR="00E97EDF" w:rsidRDefault="00E97EDF">
      <w:pPr>
        <w:pBdr>
          <w:top w:val="none" w:sz="0" w:space="0" w:color="000000"/>
          <w:left w:val="none" w:sz="0" w:space="0" w:color="000000"/>
          <w:bottom w:val="none" w:sz="0" w:space="0" w:color="000000"/>
          <w:right w:val="none" w:sz="0" w:space="0" w:color="000000"/>
          <w:between w:val="none" w:sz="0" w:space="0" w:color="000000"/>
        </w:pBdr>
        <w:rPr>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4"/>
        <w:gridCol w:w="7394"/>
      </w:tblGrid>
      <w:tr w:rsidR="00E97EDF" w14:paraId="7FFFB4F5" w14:textId="77777777">
        <w:tc>
          <w:tcPr>
            <w:tcW w:w="7394" w:type="dxa"/>
          </w:tcPr>
          <w:p w14:paraId="04CB6947" w14:textId="77777777" w:rsidR="00E97EDF" w:rsidRDefault="00000000">
            <w:pPr>
              <w:pBdr>
                <w:top w:val="none" w:sz="0" w:space="0" w:color="000000"/>
                <w:left w:val="none" w:sz="0" w:space="0" w:color="000000"/>
                <w:bottom w:val="none" w:sz="0" w:space="0" w:color="000000"/>
                <w:right w:val="none" w:sz="0" w:space="0" w:color="000000"/>
                <w:between w:val="none" w:sz="0" w:space="0" w:color="000000"/>
              </w:pBdr>
              <w:jc w:val="center"/>
              <w:rPr>
                <w:sz w:val="28"/>
                <w:szCs w:val="28"/>
              </w:rPr>
            </w:pPr>
            <w:r>
              <w:rPr>
                <w:sz w:val="28"/>
                <w:szCs w:val="28"/>
                <w:lang w:val="vi-VN"/>
              </w:rPr>
              <w:t xml:space="preserve">UBND TỈNH </w:t>
            </w:r>
            <w:r>
              <w:rPr>
                <w:sz w:val="28"/>
                <w:szCs w:val="28"/>
              </w:rPr>
              <w:t>TÂY NINH</w:t>
            </w:r>
          </w:p>
          <w:p w14:paraId="0A928EA1" w14:textId="77777777" w:rsidR="00E97EDF" w:rsidRDefault="00000000">
            <w:pPr>
              <w:pBdr>
                <w:top w:val="none" w:sz="0" w:space="0" w:color="000000"/>
                <w:left w:val="none" w:sz="0" w:space="0" w:color="000000"/>
                <w:bottom w:val="none" w:sz="0" w:space="0" w:color="000000"/>
                <w:right w:val="none" w:sz="0" w:space="0" w:color="000000"/>
                <w:between w:val="none" w:sz="0" w:space="0" w:color="000000"/>
              </w:pBdr>
              <w:spacing w:after="120"/>
              <w:jc w:val="center"/>
              <w:rPr>
                <w:b/>
                <w:spacing w:val="-20"/>
                <w:sz w:val="28"/>
                <w:szCs w:val="28"/>
                <w:lang w:val="vi-VN"/>
              </w:rPr>
            </w:pPr>
            <w:r>
              <w:rPr>
                <w:noProof/>
                <w:sz w:val="28"/>
                <w:szCs w:val="28"/>
              </w:rPr>
              <mc:AlternateContent>
                <mc:Choice Requires="wpg">
                  <w:drawing>
                    <wp:anchor distT="0" distB="0" distL="114300" distR="114300" simplePos="0" relativeHeight="251662336" behindDoc="0" locked="0" layoutInCell="1" allowOverlap="1" wp14:anchorId="543CC7E2" wp14:editId="3ACCFF6B">
                      <wp:simplePos x="0" y="0"/>
                      <wp:positionH relativeFrom="column">
                        <wp:posOffset>1967865</wp:posOffset>
                      </wp:positionH>
                      <wp:positionV relativeFrom="paragraph">
                        <wp:posOffset>222250</wp:posOffset>
                      </wp:positionV>
                      <wp:extent cx="657225" cy="0"/>
                      <wp:effectExtent l="0" t="0" r="28575" b="19050"/>
                      <wp:wrapNone/>
                      <wp:docPr id="1" name="Freeform 3"/>
                      <wp:cNvGraphicFramePr/>
                      <a:graphic xmlns:a="http://schemas.openxmlformats.org/drawingml/2006/main">
                        <a:graphicData uri="http://schemas.microsoft.com/office/word/2010/wordprocessingShape">
                          <wps:wsp>
                            <wps:cNvSpPr/>
                            <wps:spPr bwMode="auto">
                              <a:xfrm>
                                <a:off x="0" y="0"/>
                                <a:ext cx="657225"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noFill/>
                              <a:ln>
                                <a:solidFill>
                                  <a:srgbClr val="000000"/>
                                </a:solidFill>
                              </a:ln>
                            </wps:spPr>
                            <wps:bodyPr rot="0">
                              <a:prstTxWarp prst="textNoShape">
                                <a:avLst/>
                              </a:prstTxWarp>
                              <a:noAutofit/>
                            </wps:bodyPr>
                          </wps:wsp>
                        </a:graphicData>
                      </a:graphic>
                    </wp:anchor>
                  </w:drawing>
                </mc:Choice>
                <mc:Fallback xmlns:a="http://schemas.openxmlformats.org/drawingml/2006/main">
                  <w:pict>
                    <v:shape id="shape 0" o:spid="_x0000_s0" style="position:absolute;z-index:251662336;o:allowoverlap:true;o:allowincell:true;mso-position-horizontal-relative:text;margin-left:154.95pt;mso-position-horizontal:absolute;mso-position-vertical-relative:text;margin-top:17.50pt;mso-position-vertical:absolute;width:51.75pt;height:0.00pt;mso-wrap-distance-left:9.00pt;mso-wrap-distance-top:0.00pt;mso-wrap-distance-right:9.00pt;mso-wrap-distance-bottom:0.00pt;visibility:visible;" path="m0,0l100000,100000ee" coordsize="100000,100000" filled="f" strokecolor="#000000">
                      <v:path textboxrect="0,0,100000,100000"/>
                    </v:shape>
                  </w:pict>
                </mc:Fallback>
              </mc:AlternateContent>
            </w:r>
            <w:r>
              <w:rPr>
                <w:b/>
                <w:spacing w:val="-20"/>
                <w:sz w:val="28"/>
                <w:szCs w:val="28"/>
                <w:lang w:val="vi-VN"/>
              </w:rPr>
              <w:t>BAN QUẢN LÝ KHU KINH TẾ</w:t>
            </w:r>
          </w:p>
          <w:p w14:paraId="3376750E" w14:textId="77777777" w:rsidR="00E97EDF" w:rsidRDefault="00E97EDF">
            <w:pPr>
              <w:pBdr>
                <w:top w:val="none" w:sz="0" w:space="0" w:color="000000"/>
                <w:left w:val="none" w:sz="0" w:space="0" w:color="000000"/>
                <w:bottom w:val="none" w:sz="0" w:space="0" w:color="000000"/>
                <w:right w:val="none" w:sz="0" w:space="0" w:color="000000"/>
                <w:between w:val="none" w:sz="0" w:space="0" w:color="000000"/>
              </w:pBdr>
              <w:rPr>
                <w:b/>
                <w:bCs/>
                <w:sz w:val="28"/>
                <w:szCs w:val="28"/>
              </w:rPr>
            </w:pPr>
          </w:p>
        </w:tc>
        <w:tc>
          <w:tcPr>
            <w:tcW w:w="7394" w:type="dxa"/>
          </w:tcPr>
          <w:p w14:paraId="62756743" w14:textId="77777777" w:rsidR="00E97EDF" w:rsidRDefault="00000000">
            <w:pPr>
              <w:pBdr>
                <w:top w:val="none" w:sz="0" w:space="0" w:color="000000"/>
                <w:left w:val="none" w:sz="0" w:space="0" w:color="000000"/>
                <w:bottom w:val="none" w:sz="0" w:space="0" w:color="000000"/>
                <w:right w:val="none" w:sz="0" w:space="0" w:color="000000"/>
                <w:between w:val="none" w:sz="0" w:space="0" w:color="000000"/>
              </w:pBdr>
              <w:ind w:left="-4077"/>
              <w:jc w:val="center"/>
              <w:rPr>
                <w:b/>
                <w:spacing w:val="-20"/>
                <w:sz w:val="28"/>
                <w:szCs w:val="28"/>
                <w:lang w:val="vi-VN"/>
              </w:rPr>
            </w:pPr>
            <w:r>
              <w:rPr>
                <w:b/>
                <w:spacing w:val="-20"/>
                <w:sz w:val="28"/>
                <w:szCs w:val="28"/>
                <w:lang w:val="vi-VN"/>
              </w:rPr>
              <w:t xml:space="preserve">CỘNG </w:t>
            </w:r>
            <w:r>
              <w:rPr>
                <w:b/>
                <w:spacing w:val="-20"/>
                <w:sz w:val="28"/>
                <w:szCs w:val="28"/>
              </w:rPr>
              <w:t xml:space="preserve">                                                                   CỘNG  </w:t>
            </w:r>
            <w:r>
              <w:rPr>
                <w:b/>
                <w:spacing w:val="-20"/>
                <w:sz w:val="28"/>
                <w:szCs w:val="28"/>
                <w:lang w:val="vi-VN"/>
              </w:rPr>
              <w:t>HÒA XÃ HỘI CHỦ NGHĨA VIỆT NAM</w:t>
            </w:r>
          </w:p>
          <w:p w14:paraId="4D0752A0" w14:textId="77777777" w:rsidR="00E97EDF" w:rsidRDefault="00000000">
            <w:pPr>
              <w:pBdr>
                <w:top w:val="none" w:sz="0" w:space="0" w:color="000000"/>
                <w:left w:val="none" w:sz="0" w:space="0" w:color="000000"/>
                <w:bottom w:val="none" w:sz="0" w:space="0" w:color="000000"/>
                <w:right w:val="none" w:sz="0" w:space="0" w:color="000000"/>
                <w:between w:val="none" w:sz="0" w:space="0" w:color="000000"/>
              </w:pBdr>
              <w:spacing w:after="120"/>
              <w:jc w:val="center"/>
              <w:rPr>
                <w:b/>
                <w:sz w:val="28"/>
                <w:szCs w:val="28"/>
                <w:lang w:val="vi-VN"/>
              </w:rPr>
            </w:pPr>
            <w:r>
              <w:rPr>
                <w:noProof/>
                <w:sz w:val="28"/>
                <w:szCs w:val="28"/>
              </w:rPr>
              <mc:AlternateContent>
                <mc:Choice Requires="wpg">
                  <w:drawing>
                    <wp:anchor distT="0" distB="0" distL="114300" distR="114300" simplePos="0" relativeHeight="251664384" behindDoc="0" locked="0" layoutInCell="1" allowOverlap="1" wp14:anchorId="656F8F4D" wp14:editId="03D9583D">
                      <wp:simplePos x="0" y="0"/>
                      <wp:positionH relativeFrom="column">
                        <wp:posOffset>1144905</wp:posOffset>
                      </wp:positionH>
                      <wp:positionV relativeFrom="paragraph">
                        <wp:posOffset>247650</wp:posOffset>
                      </wp:positionV>
                      <wp:extent cx="2238375" cy="0"/>
                      <wp:effectExtent l="0" t="0" r="28575" b="19050"/>
                      <wp:wrapNone/>
                      <wp:docPr id="2" name="Freeform 4"/>
                      <wp:cNvGraphicFramePr/>
                      <a:graphic xmlns:a="http://schemas.openxmlformats.org/drawingml/2006/main">
                        <a:graphicData uri="http://schemas.microsoft.com/office/word/2010/wordprocessingShape">
                          <wps:wsp>
                            <wps:cNvSpPr/>
                            <wps:spPr bwMode="auto">
                              <a:xfrm>
                                <a:off x="0" y="0"/>
                                <a:ext cx="2238375"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noFill/>
                              <a:ln>
                                <a:solidFill>
                                  <a:srgbClr val="000000"/>
                                </a:solidFill>
                              </a:ln>
                            </wps:spPr>
                            <wps:bodyPr rot="0">
                              <a:prstTxWarp prst="textNoShape">
                                <a:avLst/>
                              </a:prstTxWarp>
                              <a:noAutofit/>
                            </wps:bodyPr>
                          </wps:wsp>
                        </a:graphicData>
                      </a:graphic>
                    </wp:anchor>
                  </w:drawing>
                </mc:Choice>
                <mc:Fallback xmlns:a="http://schemas.openxmlformats.org/drawingml/2006/main">
                  <w:pict>
                    <v:shape id="shape 1" o:spid="_x0000_s1" style="position:absolute;z-index:251664384;o:allowoverlap:true;o:allowincell:true;mso-position-horizontal-relative:text;margin-left:90.15pt;mso-position-horizontal:absolute;mso-position-vertical-relative:text;margin-top:19.50pt;mso-position-vertical:absolute;width:176.25pt;height:0.00pt;mso-wrap-distance-left:9.00pt;mso-wrap-distance-top:0.00pt;mso-wrap-distance-right:9.00pt;mso-wrap-distance-bottom:0.00pt;visibility:visible;" path="m0,0l100000,100000ee" coordsize="100000,100000" filled="f" strokecolor="#000000">
                      <v:path textboxrect="0,0,100000,100000"/>
                    </v:shape>
                  </w:pict>
                </mc:Fallback>
              </mc:AlternateContent>
            </w:r>
            <w:r>
              <w:rPr>
                <w:b/>
                <w:sz w:val="28"/>
                <w:szCs w:val="28"/>
                <w:lang w:val="vi-VN"/>
              </w:rPr>
              <w:t>Độc lập - Tự do - Hạnh phúc</w:t>
            </w:r>
          </w:p>
          <w:p w14:paraId="2CF9A36F" w14:textId="77777777" w:rsidR="00E97EDF" w:rsidRDefault="00000000">
            <w:pPr>
              <w:pBdr>
                <w:top w:val="none" w:sz="0" w:space="0" w:color="000000"/>
                <w:left w:val="none" w:sz="0" w:space="0" w:color="000000"/>
                <w:bottom w:val="none" w:sz="0" w:space="0" w:color="000000"/>
                <w:right w:val="none" w:sz="0" w:space="0" w:color="000000"/>
                <w:between w:val="none" w:sz="0" w:space="0" w:color="000000"/>
              </w:pBdr>
              <w:jc w:val="center"/>
              <w:rPr>
                <w:b/>
                <w:bCs/>
                <w:sz w:val="28"/>
                <w:szCs w:val="28"/>
              </w:rPr>
            </w:pPr>
            <w:r>
              <w:rPr>
                <w:i/>
                <w:sz w:val="28"/>
                <w:szCs w:val="28"/>
              </w:rPr>
              <w:t>Tây Ninh</w:t>
            </w:r>
            <w:r>
              <w:rPr>
                <w:i/>
                <w:sz w:val="28"/>
                <w:szCs w:val="28"/>
                <w:lang w:val="vi-VN"/>
              </w:rPr>
              <w:t xml:space="preserve">, ngày </w:t>
            </w:r>
            <w:r>
              <w:rPr>
                <w:i/>
                <w:sz w:val="28"/>
                <w:szCs w:val="28"/>
              </w:rPr>
              <w:t xml:space="preserve"> </w:t>
            </w:r>
            <w:r>
              <w:rPr>
                <w:i/>
                <w:sz w:val="28"/>
                <w:szCs w:val="28"/>
                <w:lang w:val="vi-VN"/>
              </w:rPr>
              <w:t xml:space="preserve"> tháng</w:t>
            </w:r>
            <w:r>
              <w:rPr>
                <w:i/>
                <w:sz w:val="28"/>
                <w:szCs w:val="28"/>
              </w:rPr>
              <w:t xml:space="preserve"> 02</w:t>
            </w:r>
            <w:r>
              <w:rPr>
                <w:i/>
                <w:sz w:val="28"/>
                <w:szCs w:val="28"/>
                <w:lang w:val="vi-VN"/>
              </w:rPr>
              <w:t xml:space="preserve"> năm 20</w:t>
            </w:r>
            <w:r>
              <w:rPr>
                <w:i/>
                <w:sz w:val="28"/>
                <w:szCs w:val="28"/>
              </w:rPr>
              <w:t>26</w:t>
            </w:r>
          </w:p>
        </w:tc>
      </w:tr>
    </w:tbl>
    <w:p w14:paraId="0FCE20D4" w14:textId="77777777" w:rsidR="00E97EDF" w:rsidRDefault="00E97EDF">
      <w:pPr>
        <w:pBdr>
          <w:top w:val="none" w:sz="0" w:space="0" w:color="000000"/>
          <w:left w:val="none" w:sz="0" w:space="0" w:color="000000"/>
          <w:bottom w:val="none" w:sz="0" w:space="0" w:color="000000"/>
          <w:right w:val="none" w:sz="0" w:space="0" w:color="000000"/>
          <w:between w:val="none" w:sz="0" w:space="0" w:color="000000"/>
        </w:pBdr>
        <w:rPr>
          <w:b/>
          <w:bCs/>
          <w:sz w:val="28"/>
          <w:szCs w:val="28"/>
        </w:rPr>
      </w:pPr>
    </w:p>
    <w:p w14:paraId="71CE2860" w14:textId="77777777" w:rsidR="00E97EDF" w:rsidRDefault="00E97EDF">
      <w:pPr>
        <w:pBdr>
          <w:top w:val="none" w:sz="0" w:space="0" w:color="000000"/>
          <w:left w:val="none" w:sz="0" w:space="0" w:color="000000"/>
          <w:bottom w:val="none" w:sz="0" w:space="0" w:color="000000"/>
          <w:right w:val="none" w:sz="0" w:space="0" w:color="000000"/>
          <w:between w:val="none" w:sz="0" w:space="0" w:color="000000"/>
        </w:pBdr>
        <w:rPr>
          <w:b/>
          <w:bCs/>
          <w:sz w:val="28"/>
          <w:szCs w:val="28"/>
        </w:rPr>
      </w:pPr>
    </w:p>
    <w:p w14:paraId="0CEFD008" w14:textId="77777777" w:rsidR="00E97EDF" w:rsidRDefault="00000000">
      <w:pPr>
        <w:pBdr>
          <w:top w:val="none" w:sz="0" w:space="0" w:color="000000"/>
          <w:left w:val="none" w:sz="0" w:space="0" w:color="000000"/>
          <w:bottom w:val="none" w:sz="0" w:space="0" w:color="000000"/>
          <w:right w:val="none" w:sz="0" w:space="0" w:color="000000"/>
          <w:between w:val="none" w:sz="0" w:space="0" w:color="000000"/>
        </w:pBdr>
        <w:jc w:val="center"/>
        <w:rPr>
          <w:b/>
          <w:bCs/>
          <w:sz w:val="28"/>
          <w:szCs w:val="28"/>
        </w:rPr>
      </w:pPr>
      <w:r>
        <w:rPr>
          <w:b/>
          <w:bCs/>
          <w:sz w:val="28"/>
          <w:szCs w:val="28"/>
        </w:rPr>
        <w:t xml:space="preserve">BẢNG SO SÁNH, THUYẾT MINH </w:t>
      </w:r>
    </w:p>
    <w:p w14:paraId="670C7EC6" w14:textId="77777777" w:rsidR="00E97EDF" w:rsidRDefault="00000000">
      <w:pPr>
        <w:ind w:right="623"/>
        <w:jc w:val="center"/>
        <w:rPr>
          <w:spacing w:val="-6"/>
          <w:sz w:val="28"/>
          <w:szCs w:val="28"/>
        </w:rPr>
      </w:pPr>
      <w:r>
        <w:rPr>
          <w:sz w:val="28"/>
          <w:szCs w:val="28"/>
        </w:rPr>
        <w:t>Dự thảo</w:t>
      </w:r>
      <w:r>
        <w:rPr>
          <w:b/>
          <w:bCs/>
          <w:sz w:val="28"/>
          <w:szCs w:val="28"/>
        </w:rPr>
        <w:t xml:space="preserve"> </w:t>
      </w:r>
      <w:r>
        <w:rPr>
          <w:sz w:val="28"/>
          <w:szCs w:val="28"/>
        </w:rPr>
        <w:t>Quyết định sửa đổi, bổ sung một số điều của</w:t>
      </w:r>
      <w:r>
        <w:rPr>
          <w:b/>
          <w:bCs/>
          <w:sz w:val="28"/>
          <w:szCs w:val="28"/>
        </w:rPr>
        <w:t xml:space="preserve"> </w:t>
      </w:r>
      <w:r>
        <w:rPr>
          <w:sz w:val="28"/>
          <w:szCs w:val="28"/>
        </w:rPr>
        <w:t xml:space="preserve">Quy định chức năng, nhiệm vụ, quyền hạn và cơ cấu tổ chức của Ban Quản lý Khu kinh tế tỉnh Tây Ninh ban hành kèm theo Quyết định số 07/2025/QĐ-UBND ngày 03/7/2025 </w:t>
      </w:r>
      <w:r>
        <w:rPr>
          <w:spacing w:val="-6"/>
          <w:sz w:val="28"/>
          <w:szCs w:val="28"/>
        </w:rPr>
        <w:t>của UBND tỉnh ban hành Quy định chức năng, nhiệm vụ, quyền hạn và cơ cấu tổ chức của Ban Quản lý Khu kinh tế tỉnh Tây Ninh với</w:t>
      </w:r>
      <w:r>
        <w:rPr>
          <w:b/>
          <w:bCs/>
          <w:sz w:val="28"/>
          <w:szCs w:val="28"/>
        </w:rPr>
        <w:t xml:space="preserve"> </w:t>
      </w:r>
      <w:r>
        <w:rPr>
          <w:spacing w:val="-6"/>
          <w:sz w:val="28"/>
          <w:szCs w:val="28"/>
        </w:rPr>
        <w:t xml:space="preserve">Quyết định số 07/2025/QĐ-UBND ngày 03/7/2025 của UBND tỉnh ban hành Quy định chức năng, nhiệm vụ, quyền hạn và cơ cấu tổ chức của </w:t>
      </w:r>
    </w:p>
    <w:p w14:paraId="656850C9" w14:textId="77777777" w:rsidR="00E97EDF" w:rsidRDefault="00000000">
      <w:pPr>
        <w:ind w:right="56"/>
        <w:jc w:val="center"/>
        <w:rPr>
          <w:spacing w:val="-6"/>
          <w:sz w:val="28"/>
          <w:szCs w:val="28"/>
        </w:rPr>
      </w:pPr>
      <w:r>
        <w:rPr>
          <w:spacing w:val="-6"/>
          <w:sz w:val="28"/>
          <w:szCs w:val="28"/>
        </w:rPr>
        <w:t>Ban Quản lý Khu kinh tế tỉnh Tây Ninh</w:t>
      </w:r>
    </w:p>
    <w:p w14:paraId="6DF02D92" w14:textId="77777777" w:rsidR="00E97EDF" w:rsidRDefault="00E97EDF">
      <w:pPr>
        <w:pBdr>
          <w:top w:val="none" w:sz="0" w:space="0" w:color="000000"/>
          <w:left w:val="none" w:sz="0" w:space="0" w:color="000000"/>
          <w:bottom w:val="none" w:sz="0" w:space="0" w:color="000000"/>
          <w:right w:val="none" w:sz="0" w:space="0" w:color="000000"/>
          <w:between w:val="none" w:sz="0" w:space="0" w:color="000000"/>
        </w:pBdr>
        <w:jc w:val="center"/>
        <w:rPr>
          <w:sz w:val="28"/>
          <w:szCs w:val="28"/>
        </w:rPr>
      </w:pPr>
    </w:p>
    <w:tbl>
      <w:tblPr>
        <w:tblW w:w="5000" w:type="pct"/>
        <w:jc w:val="center"/>
        <w:tblCellMar>
          <w:left w:w="0" w:type="dxa"/>
          <w:right w:w="0" w:type="dxa"/>
        </w:tblCellMar>
        <w:tblLook w:val="04A0" w:firstRow="1" w:lastRow="0" w:firstColumn="1" w:lastColumn="0" w:noHBand="0" w:noVBand="1"/>
      </w:tblPr>
      <w:tblGrid>
        <w:gridCol w:w="4542"/>
        <w:gridCol w:w="4759"/>
        <w:gridCol w:w="5591"/>
      </w:tblGrid>
      <w:tr w:rsidR="00E97EDF" w14:paraId="6F7D5148" w14:textId="77777777">
        <w:trPr>
          <w:trHeight w:val="15"/>
          <w:jc w:val="center"/>
        </w:trPr>
        <w:tc>
          <w:tcPr>
            <w:tcW w:w="3336" w:type="dxa"/>
            <w:tcBorders>
              <w:top w:val="single" w:sz="8" w:space="0" w:color="auto"/>
              <w:left w:val="single" w:sz="8" w:space="0" w:color="auto"/>
              <w:bottom w:val="none" w:sz="4" w:space="0" w:color="000000"/>
              <w:right w:val="none" w:sz="4" w:space="0" w:color="000000"/>
            </w:tcBorders>
            <w:shd w:val="clear" w:color="auto" w:fill="FFFFFF"/>
            <w:tcMar>
              <w:top w:w="45" w:type="dxa"/>
              <w:left w:w="45" w:type="dxa"/>
              <w:bottom w:w="45" w:type="dxa"/>
              <w:right w:w="45" w:type="dxa"/>
            </w:tcMar>
            <w:vAlign w:val="center"/>
          </w:tcPr>
          <w:p w14:paraId="3211323A" w14:textId="77777777" w:rsidR="00E97EDF" w:rsidRDefault="00000000">
            <w:pPr>
              <w:pBdr>
                <w:top w:val="none" w:sz="0" w:space="0" w:color="000000"/>
                <w:left w:val="none" w:sz="0" w:space="0" w:color="000000"/>
                <w:bottom w:val="none" w:sz="0" w:space="0" w:color="000000"/>
                <w:right w:val="none" w:sz="0" w:space="0" w:color="000000"/>
                <w:between w:val="none" w:sz="0" w:space="0" w:color="000000"/>
              </w:pBdr>
              <w:jc w:val="center"/>
              <w:rPr>
                <w:b/>
                <w:bCs/>
                <w:sz w:val="28"/>
                <w:szCs w:val="28"/>
              </w:rPr>
            </w:pPr>
            <w:r>
              <w:rPr>
                <w:b/>
                <w:bCs/>
                <w:sz w:val="28"/>
                <w:szCs w:val="28"/>
              </w:rPr>
              <w:t xml:space="preserve">VĂN BẢN QUY PHẠM PHÁP LUẬT HIỆN HÀNH </w:t>
            </w:r>
          </w:p>
          <w:p w14:paraId="58C09C08" w14:textId="77777777" w:rsidR="00E97EDF" w:rsidRDefault="00000000">
            <w:pPr>
              <w:spacing w:before="120" w:after="120"/>
              <w:ind w:firstLine="77"/>
              <w:rPr>
                <w:spacing w:val="-6"/>
                <w:sz w:val="28"/>
                <w:szCs w:val="28"/>
              </w:rPr>
            </w:pPr>
            <w:r>
              <w:rPr>
                <w:spacing w:val="-6"/>
                <w:sz w:val="28"/>
                <w:szCs w:val="28"/>
              </w:rPr>
              <w:t>Quyết định số 07/2025/QĐ-UBND ngày 03/7/2025 của UBND tỉnh ban hành Quy định chức năng, nhiệm vụ, quyền hạn và cơ cấu tổ chức của Ban Quản lý Khu kinh tế tỉnh Tây Ninh</w:t>
            </w:r>
          </w:p>
          <w:p w14:paraId="702ECB40" w14:textId="77777777" w:rsidR="00E97EDF" w:rsidRDefault="00E97EDF">
            <w:pPr>
              <w:pBdr>
                <w:top w:val="none" w:sz="0" w:space="0" w:color="000000"/>
                <w:left w:val="none" w:sz="0" w:space="0" w:color="000000"/>
                <w:bottom w:val="none" w:sz="0" w:space="0" w:color="000000"/>
                <w:right w:val="none" w:sz="0" w:space="0" w:color="000000"/>
                <w:between w:val="none" w:sz="0" w:space="0" w:color="000000"/>
              </w:pBdr>
              <w:jc w:val="center"/>
              <w:rPr>
                <w:sz w:val="28"/>
                <w:szCs w:val="28"/>
              </w:rPr>
            </w:pPr>
          </w:p>
        </w:tc>
        <w:tc>
          <w:tcPr>
            <w:tcW w:w="3495" w:type="dxa"/>
            <w:tcBorders>
              <w:top w:val="single" w:sz="8" w:space="0" w:color="auto"/>
              <w:left w:val="single" w:sz="8" w:space="0" w:color="auto"/>
              <w:bottom w:val="none" w:sz="4" w:space="0" w:color="000000"/>
              <w:right w:val="none" w:sz="4" w:space="0" w:color="000000"/>
            </w:tcBorders>
            <w:shd w:val="clear" w:color="auto" w:fill="FFFFFF"/>
            <w:tcMar>
              <w:top w:w="45" w:type="dxa"/>
              <w:left w:w="45" w:type="dxa"/>
              <w:bottom w:w="45" w:type="dxa"/>
              <w:right w:w="45" w:type="dxa"/>
            </w:tcMar>
            <w:vAlign w:val="center"/>
          </w:tcPr>
          <w:p w14:paraId="4E38491D" w14:textId="77777777" w:rsidR="00E97EDF" w:rsidRDefault="00000000">
            <w:pPr>
              <w:pBdr>
                <w:top w:val="none" w:sz="0" w:space="0" w:color="000000"/>
                <w:left w:val="none" w:sz="0" w:space="0" w:color="000000"/>
                <w:bottom w:val="none" w:sz="0" w:space="0" w:color="000000"/>
                <w:right w:val="none" w:sz="0" w:space="0" w:color="000000"/>
                <w:between w:val="none" w:sz="0" w:space="0" w:color="000000"/>
              </w:pBdr>
              <w:jc w:val="center"/>
              <w:rPr>
                <w:sz w:val="28"/>
                <w:szCs w:val="28"/>
              </w:rPr>
            </w:pPr>
            <w:r>
              <w:rPr>
                <w:b/>
                <w:bCs/>
                <w:sz w:val="28"/>
                <w:szCs w:val="28"/>
              </w:rPr>
              <w:t xml:space="preserve">DỰ THẢO VĂN BẢN QUY PHẠM PHÁP LUẬT SỬA ĐỔI, BỔ SUNG, THAY THẾ </w:t>
            </w:r>
            <w:r>
              <w:rPr>
                <w:sz w:val="28"/>
                <w:szCs w:val="28"/>
              </w:rPr>
              <w:t>Quyết định sửa đổi, bổ sung một số điều của</w:t>
            </w:r>
            <w:r>
              <w:rPr>
                <w:b/>
                <w:bCs/>
                <w:sz w:val="28"/>
                <w:szCs w:val="28"/>
              </w:rPr>
              <w:t xml:space="preserve"> </w:t>
            </w:r>
            <w:r>
              <w:rPr>
                <w:sz w:val="28"/>
                <w:szCs w:val="28"/>
              </w:rPr>
              <w:t xml:space="preserve">Quy định chức năng, nhiệm vụ, quyền hạn và cơ cấu tổ chức của Ban Quản lý Khu kinh tế tỉnh Tây Ninh ban hành kèm theo Quyết định số 07/2025/QĐ-UBND ngày 03/7/2025 </w:t>
            </w:r>
            <w:r>
              <w:rPr>
                <w:spacing w:val="-6"/>
                <w:sz w:val="28"/>
                <w:szCs w:val="28"/>
              </w:rPr>
              <w:t>của UBND tỉnh ban hành Quy định chức năng, nhiệm vụ, quyền hạn và cơ cấu tổ chức của Ban Quản lý Khu kinh tế tỉnh Tây Ninh</w:t>
            </w:r>
          </w:p>
        </w:tc>
        <w:tc>
          <w:tcPr>
            <w:tcW w:w="4106" w:type="dxa"/>
            <w:tcBorders>
              <w:top w:val="single" w:sz="8" w:space="0" w:color="auto"/>
              <w:left w:val="single" w:sz="8" w:space="0" w:color="auto"/>
              <w:bottom w:val="none" w:sz="4" w:space="0" w:color="000000"/>
              <w:right w:val="single" w:sz="8" w:space="0" w:color="auto"/>
            </w:tcBorders>
            <w:shd w:val="clear" w:color="auto" w:fill="FFFFFF"/>
            <w:tcMar>
              <w:top w:w="45" w:type="dxa"/>
              <w:left w:w="45" w:type="dxa"/>
              <w:bottom w:w="45" w:type="dxa"/>
              <w:right w:w="45" w:type="dxa"/>
            </w:tcMar>
            <w:vAlign w:val="center"/>
          </w:tcPr>
          <w:p w14:paraId="6059C8E8" w14:textId="77777777" w:rsidR="00E97EDF" w:rsidRDefault="00000000">
            <w:pPr>
              <w:pBdr>
                <w:top w:val="none" w:sz="0" w:space="0" w:color="000000"/>
                <w:left w:val="none" w:sz="0" w:space="0" w:color="000000"/>
                <w:bottom w:val="none" w:sz="0" w:space="0" w:color="000000"/>
                <w:right w:val="none" w:sz="0" w:space="0" w:color="000000"/>
                <w:between w:val="none" w:sz="0" w:space="0" w:color="000000"/>
              </w:pBdr>
              <w:jc w:val="center"/>
              <w:rPr>
                <w:sz w:val="28"/>
                <w:szCs w:val="28"/>
              </w:rPr>
            </w:pPr>
            <w:r>
              <w:rPr>
                <w:b/>
                <w:bCs/>
                <w:sz w:val="28"/>
                <w:szCs w:val="28"/>
              </w:rPr>
              <w:t>THUYẾT MINH</w:t>
            </w:r>
          </w:p>
        </w:tc>
      </w:tr>
      <w:tr w:rsidR="00E97EDF" w14:paraId="0A2D36FF" w14:textId="77777777">
        <w:trPr>
          <w:trHeight w:val="15"/>
          <w:jc w:val="center"/>
        </w:trPr>
        <w:tc>
          <w:tcPr>
            <w:tcW w:w="3336" w:type="dxa"/>
            <w:tcBorders>
              <w:top w:val="single" w:sz="8" w:space="0" w:color="auto"/>
              <w:left w:val="single" w:sz="8" w:space="0" w:color="auto"/>
              <w:bottom w:val="none" w:sz="4" w:space="0" w:color="000000"/>
              <w:right w:val="none" w:sz="4" w:space="0" w:color="000000"/>
            </w:tcBorders>
            <w:shd w:val="clear" w:color="auto" w:fill="FFFFFF"/>
            <w:tcMar>
              <w:top w:w="45" w:type="dxa"/>
              <w:left w:w="45" w:type="dxa"/>
              <w:bottom w:w="45" w:type="dxa"/>
              <w:right w:w="45" w:type="dxa"/>
            </w:tcMar>
          </w:tcPr>
          <w:p w14:paraId="35A431AA" w14:textId="77777777" w:rsidR="00E97EDF" w:rsidRDefault="00000000">
            <w:pPr>
              <w:pStyle w:val="Heading31"/>
              <w:keepNext/>
              <w:keepLines/>
              <w:shd w:val="clear" w:color="auto" w:fill="auto"/>
              <w:spacing w:after="66" w:line="260" w:lineRule="exact"/>
              <w:ind w:firstLine="760"/>
              <w:jc w:val="both"/>
              <w:rPr>
                <w:sz w:val="28"/>
                <w:szCs w:val="28"/>
              </w:rPr>
            </w:pPr>
            <w:bookmarkStart w:id="0" w:name="bookmark7"/>
            <w:r>
              <w:rPr>
                <w:sz w:val="28"/>
                <w:szCs w:val="28"/>
              </w:rPr>
              <w:lastRenderedPageBreak/>
              <w:t>Điều 1. Vị trí và chức năng</w:t>
            </w:r>
            <w:bookmarkEnd w:id="0"/>
          </w:p>
          <w:p w14:paraId="77121FFF" w14:textId="77777777" w:rsidR="00E97EDF" w:rsidRDefault="00E97EDF">
            <w:pPr>
              <w:pStyle w:val="Heading31"/>
              <w:keepNext/>
              <w:keepLines/>
              <w:shd w:val="clear" w:color="auto" w:fill="auto"/>
              <w:spacing w:after="66" w:line="260" w:lineRule="exact"/>
              <w:ind w:firstLine="760"/>
              <w:jc w:val="both"/>
              <w:rPr>
                <w:sz w:val="28"/>
                <w:szCs w:val="28"/>
              </w:rPr>
            </w:pPr>
          </w:p>
          <w:p w14:paraId="0D62604B" w14:textId="77777777" w:rsidR="00E97EDF" w:rsidRDefault="00E97EDF">
            <w:pPr>
              <w:pStyle w:val="Heading31"/>
              <w:keepNext/>
              <w:keepLines/>
              <w:shd w:val="clear" w:color="auto" w:fill="auto"/>
              <w:spacing w:after="66" w:line="260" w:lineRule="exact"/>
              <w:ind w:firstLine="760"/>
              <w:jc w:val="both"/>
              <w:rPr>
                <w:sz w:val="28"/>
                <w:szCs w:val="28"/>
              </w:rPr>
            </w:pPr>
          </w:p>
          <w:p w14:paraId="1214CB08" w14:textId="77777777" w:rsidR="00E97EDF" w:rsidRDefault="00E97EDF">
            <w:pPr>
              <w:pStyle w:val="Heading31"/>
              <w:keepNext/>
              <w:keepLines/>
              <w:shd w:val="clear" w:color="auto" w:fill="auto"/>
              <w:spacing w:after="66" w:line="260" w:lineRule="exact"/>
              <w:ind w:firstLine="760"/>
              <w:jc w:val="both"/>
              <w:rPr>
                <w:sz w:val="28"/>
                <w:szCs w:val="28"/>
              </w:rPr>
            </w:pPr>
          </w:p>
          <w:p w14:paraId="42BDA4B5" w14:textId="77777777" w:rsidR="00E97EDF" w:rsidRDefault="00E97EDF">
            <w:pPr>
              <w:pStyle w:val="Heading31"/>
              <w:keepNext/>
              <w:keepLines/>
              <w:shd w:val="clear" w:color="auto" w:fill="auto"/>
              <w:spacing w:after="66" w:line="260" w:lineRule="exact"/>
              <w:ind w:firstLine="760"/>
              <w:jc w:val="both"/>
              <w:rPr>
                <w:sz w:val="28"/>
                <w:szCs w:val="28"/>
              </w:rPr>
            </w:pPr>
          </w:p>
          <w:p w14:paraId="00649371" w14:textId="77777777" w:rsidR="00E97EDF" w:rsidRDefault="00E97EDF">
            <w:pPr>
              <w:pStyle w:val="Heading31"/>
              <w:keepNext/>
              <w:keepLines/>
              <w:shd w:val="clear" w:color="auto" w:fill="auto"/>
              <w:spacing w:after="66" w:line="260" w:lineRule="exact"/>
              <w:ind w:firstLine="760"/>
              <w:jc w:val="both"/>
              <w:rPr>
                <w:sz w:val="28"/>
                <w:szCs w:val="28"/>
              </w:rPr>
            </w:pPr>
          </w:p>
          <w:p w14:paraId="2D7907CE" w14:textId="77777777" w:rsidR="00E97EDF" w:rsidRDefault="00E97EDF">
            <w:pPr>
              <w:pStyle w:val="Heading31"/>
              <w:keepNext/>
              <w:keepLines/>
              <w:shd w:val="clear" w:color="auto" w:fill="auto"/>
              <w:spacing w:after="66" w:line="260" w:lineRule="exact"/>
              <w:ind w:firstLine="760"/>
              <w:jc w:val="both"/>
              <w:rPr>
                <w:sz w:val="28"/>
                <w:szCs w:val="28"/>
              </w:rPr>
            </w:pPr>
          </w:p>
          <w:p w14:paraId="172D34B2" w14:textId="77777777" w:rsidR="00E97EDF" w:rsidRDefault="00E97EDF">
            <w:pPr>
              <w:pStyle w:val="Heading31"/>
              <w:keepNext/>
              <w:keepLines/>
              <w:shd w:val="clear" w:color="auto" w:fill="auto"/>
              <w:spacing w:after="66" w:line="260" w:lineRule="exact"/>
              <w:ind w:firstLine="760"/>
              <w:jc w:val="both"/>
              <w:rPr>
                <w:sz w:val="28"/>
                <w:szCs w:val="28"/>
              </w:rPr>
            </w:pPr>
          </w:p>
          <w:p w14:paraId="3C4B3DC5" w14:textId="77777777" w:rsidR="00E97EDF" w:rsidRDefault="00E97EDF">
            <w:pPr>
              <w:pStyle w:val="Heading31"/>
              <w:keepNext/>
              <w:keepLines/>
              <w:shd w:val="clear" w:color="auto" w:fill="auto"/>
              <w:spacing w:after="66" w:line="260" w:lineRule="exact"/>
              <w:ind w:firstLine="760"/>
              <w:jc w:val="both"/>
              <w:rPr>
                <w:sz w:val="28"/>
                <w:szCs w:val="28"/>
              </w:rPr>
            </w:pPr>
          </w:p>
          <w:p w14:paraId="2D8D95BE" w14:textId="77777777" w:rsidR="00E97EDF" w:rsidRDefault="00E97EDF">
            <w:pPr>
              <w:pStyle w:val="Heading31"/>
              <w:keepNext/>
              <w:keepLines/>
              <w:shd w:val="clear" w:color="auto" w:fill="auto"/>
              <w:spacing w:after="66" w:line="260" w:lineRule="exact"/>
              <w:ind w:firstLine="760"/>
              <w:jc w:val="both"/>
              <w:rPr>
                <w:sz w:val="28"/>
                <w:szCs w:val="28"/>
              </w:rPr>
            </w:pPr>
          </w:p>
          <w:p w14:paraId="2BB6786F" w14:textId="77777777" w:rsidR="00E97EDF" w:rsidRDefault="00000000">
            <w:pPr>
              <w:pStyle w:val="Bodytext20"/>
              <w:shd w:val="clear" w:color="auto" w:fill="auto"/>
              <w:tabs>
                <w:tab w:val="left" w:pos="1048"/>
              </w:tabs>
              <w:spacing w:after="60" w:line="321" w:lineRule="exact"/>
              <w:rPr>
                <w:sz w:val="28"/>
                <w:szCs w:val="28"/>
              </w:rPr>
            </w:pPr>
            <w:r>
              <w:rPr>
                <w:sz w:val="28"/>
                <w:szCs w:val="28"/>
              </w:rPr>
              <w:t xml:space="preserve">1. Ban Quản lý Khu kinh tế tỉnh Tây Ninh (sau đây gọi tắt Ban Quản lý Khu kinh tế) là cơ quan trực thuộc ủy ban nhân dân tỉnh Tây Ninh thực hiện chức năng quản lý nhà nước trực tiếp đối với khu công nghiệp, khu kinh tế trên địa bàn </w:t>
            </w:r>
            <w:r>
              <w:rPr>
                <w:b/>
                <w:sz w:val="28"/>
                <w:szCs w:val="28"/>
              </w:rPr>
              <w:t xml:space="preserve">tỉnh Long An </w:t>
            </w:r>
            <w:r>
              <w:rPr>
                <w:sz w:val="28"/>
                <w:szCs w:val="28"/>
              </w:rPr>
              <w:t>theo quỵ định tại Nghị định số 35/2022/NĐ-CP ngày 28/5/2022 của Chính phủ quy định về quản lý khu công nghiệp và khu kinh tế (sau đây gọi tắt là Nghị định số 35/2022/NĐ-CP) và quy định khác của pháp luật có liên quan; quản lý và tổ chức thực hiện chức năng cung ứng dịch vụ hành chính công và dịch vụ hỗ trợ khác có liên quan đến hoạt động đầu tư và sản xuất, kinh doanh cho doanh nghiệp trong khu công nghiệp, khu kinh tế.</w:t>
            </w:r>
          </w:p>
          <w:p w14:paraId="12370F12" w14:textId="77777777" w:rsidR="00E97EDF" w:rsidRDefault="00E97EDF">
            <w:pPr>
              <w:pBdr>
                <w:top w:val="none" w:sz="0" w:space="0" w:color="000000"/>
                <w:left w:val="none" w:sz="0" w:space="0" w:color="000000"/>
                <w:bottom w:val="none" w:sz="0" w:space="0" w:color="000000"/>
                <w:right w:val="none" w:sz="0" w:space="0" w:color="000000"/>
                <w:between w:val="none" w:sz="0" w:space="0" w:color="000000"/>
              </w:pBdr>
              <w:rPr>
                <w:sz w:val="28"/>
                <w:szCs w:val="28"/>
              </w:rPr>
            </w:pPr>
          </w:p>
        </w:tc>
        <w:tc>
          <w:tcPr>
            <w:tcW w:w="3495" w:type="dxa"/>
            <w:tcBorders>
              <w:top w:val="single" w:sz="8" w:space="0" w:color="auto"/>
              <w:left w:val="single" w:sz="8" w:space="0" w:color="auto"/>
              <w:bottom w:val="none" w:sz="4" w:space="0" w:color="000000"/>
              <w:right w:val="none" w:sz="4" w:space="0" w:color="000000"/>
            </w:tcBorders>
            <w:shd w:val="clear" w:color="auto" w:fill="FFFFFF"/>
            <w:tcMar>
              <w:top w:w="45" w:type="dxa"/>
              <w:left w:w="45" w:type="dxa"/>
              <w:bottom w:w="45" w:type="dxa"/>
              <w:right w:w="45" w:type="dxa"/>
            </w:tcMar>
          </w:tcPr>
          <w:p w14:paraId="6549E9B9" w14:textId="77777777" w:rsidR="00E97ED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firstLine="720"/>
              <w:jc w:val="both"/>
              <w:rPr>
                <w:b/>
                <w:bCs/>
                <w:sz w:val="28"/>
                <w:szCs w:val="28"/>
              </w:rPr>
            </w:pPr>
            <w:r>
              <w:rPr>
                <w:b/>
                <w:bCs/>
                <w:sz w:val="28"/>
                <w:szCs w:val="28"/>
              </w:rPr>
              <w:t xml:space="preserve">Điều 1. Sửa đổi , bổ sung </w:t>
            </w:r>
            <w:r>
              <w:rPr>
                <w:b/>
                <w:sz w:val="28"/>
                <w:szCs w:val="28"/>
              </w:rPr>
              <w:t>khoản 1 Điều 1</w:t>
            </w:r>
            <w:r>
              <w:rPr>
                <w:sz w:val="28"/>
                <w:szCs w:val="28"/>
              </w:rPr>
              <w:t xml:space="preserve"> </w:t>
            </w:r>
            <w:r>
              <w:rPr>
                <w:b/>
                <w:bCs/>
                <w:sz w:val="28"/>
                <w:szCs w:val="28"/>
              </w:rPr>
              <w:t>của Quy định chức năng, nhiệm vụ, quyền hạn và cơ cấu tổ chức của Ban Quản lý Khu kinh tế tỉnh Tây Ninh ban hành kèm theo Quyết định số 07/2025/QĐ-UBND ngày 03/7/2025 của UBND tỉnh ban hành Quy định chức năng, nhiệm yụ, quyền hạn và cơ cấu tổ chức của Ban Quản lý Khu kinh tế tỉnh Tây Ninh</w:t>
            </w:r>
          </w:p>
          <w:p w14:paraId="5F984349" w14:textId="77777777" w:rsidR="00E97EDF" w:rsidRDefault="00000000">
            <w:pPr>
              <w:pBdr>
                <w:top w:val="none" w:sz="0" w:space="0" w:color="000000"/>
                <w:left w:val="none" w:sz="0" w:space="0" w:color="000000"/>
                <w:bottom w:val="none" w:sz="0" w:space="0" w:color="000000"/>
                <w:right w:val="none" w:sz="0" w:space="0" w:color="000000"/>
                <w:between w:val="none" w:sz="0" w:space="0" w:color="000000"/>
              </w:pBdr>
              <w:rPr>
                <w:sz w:val="28"/>
                <w:szCs w:val="28"/>
              </w:rPr>
            </w:pPr>
            <w:r>
              <w:rPr>
                <w:sz w:val="28"/>
                <w:szCs w:val="28"/>
              </w:rPr>
              <w:t xml:space="preserve"> “1. Ban Quản lý Khu kinh tế tỉnh Tây Ninh (sau đây gọi tắt Ban Quản lý Khu kinh tế) là cơ quan trực thuộc ủy ban nhân dân tỉnh Tây Ninh thực hiện chức năng quản lý nhà nước trực tiếp đối với khu công nghiệp, khu kinh tế trên địa bàn </w:t>
            </w:r>
            <w:r>
              <w:rPr>
                <w:b/>
                <w:sz w:val="28"/>
                <w:szCs w:val="28"/>
              </w:rPr>
              <w:t>tỉnh Tây Ninh</w:t>
            </w:r>
            <w:r>
              <w:rPr>
                <w:sz w:val="28"/>
                <w:szCs w:val="28"/>
              </w:rPr>
              <w:t xml:space="preserve"> theo quy định tại Nghị định số 35/2022/NĐ-CP ngày 28/5/2022 của Chính phủ quy định về quản lý khu công nghiệp và khu kinh tế (sau đây gọi tắt là Nghị định số 35/2022/NĐ-CP) và quy định khác của pháp luật có liên quan; quản lý và tổ chức thực hiện chức năng cung ứng dịch vụ hành chính công và dịch vụ hỗ trợ khác có liên quan đến hoạt động đầu tư và sản xuất, kinh doanh cho doanh</w:t>
            </w:r>
          </w:p>
        </w:tc>
        <w:tc>
          <w:tcPr>
            <w:tcW w:w="4106" w:type="dxa"/>
            <w:tcBorders>
              <w:top w:val="single" w:sz="8" w:space="0" w:color="auto"/>
              <w:left w:val="single" w:sz="8" w:space="0" w:color="auto"/>
              <w:bottom w:val="none" w:sz="4" w:space="0" w:color="000000"/>
              <w:right w:val="single" w:sz="8" w:space="0" w:color="auto"/>
            </w:tcBorders>
            <w:shd w:val="clear" w:color="auto" w:fill="FFFFFF"/>
            <w:tcMar>
              <w:top w:w="45" w:type="dxa"/>
              <w:left w:w="45" w:type="dxa"/>
              <w:bottom w:w="45" w:type="dxa"/>
              <w:right w:w="45" w:type="dxa"/>
            </w:tcMar>
          </w:tcPr>
          <w:p w14:paraId="6F5A22A1" w14:textId="77777777" w:rsidR="00E97ED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firstLine="354"/>
              <w:jc w:val="both"/>
              <w:rPr>
                <w:sz w:val="28"/>
                <w:szCs w:val="28"/>
                <w:lang w:val="vi-VN"/>
              </w:rPr>
            </w:pPr>
            <w:r>
              <w:rPr>
                <w:sz w:val="28"/>
                <w:szCs w:val="28"/>
              </w:rPr>
              <w:t>Thực hiện kiến nghị của Sở Tư pháp tại Báo cáo số 1633/BC-STP ngày 23/10/2025 (</w:t>
            </w:r>
            <w:r>
              <w:rPr>
                <w:sz w:val="28"/>
                <w:szCs w:val="28"/>
                <w:lang w:val="vi-VN"/>
              </w:rPr>
              <w:t>tại tiểu mục 2.1 mục 2 và tiểu mục 4.2 mục 4 Phần I)</w:t>
            </w:r>
          </w:p>
          <w:p w14:paraId="6FEF75E5" w14:textId="77777777" w:rsidR="00E97ED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firstLine="709"/>
              <w:jc w:val="both"/>
              <w:rPr>
                <w:sz w:val="28"/>
                <w:szCs w:val="28"/>
                <w:lang w:val="vi-VN"/>
              </w:rPr>
            </w:pPr>
            <w:r>
              <w:rPr>
                <w:sz w:val="28"/>
                <w:szCs w:val="28"/>
                <w:lang w:val="vi-VN"/>
              </w:rPr>
              <w:t>4.2. Thể thức, kỹ thuật trình bày văn bản Thể thức, kỹ thuật trình bày Quyết định số 07/2025/QĐ-UBND cơ bản đảm bảo theo quy định tại Điều 71 của Nghị định số 78/2025/NĐ-CP. Tuy nhiên, tại khoản 1 Điều 1 của Quy định chức năng, nhiệm vụ, quyền hạn và cơ cấu tổ chức của Ban Quản lý Khu kinh tế tỉnh Tây Ninh ban hành kèm theo Quyết định số 07/2025/QĐ-UBND, sử dụng cụm từ “Long An” sau cụm từ “khu kinh tế trên địa bàn tỉnh” là chưa phù hợp, đúng phải là “Tây Ninh”</w:t>
            </w:r>
          </w:p>
          <w:p w14:paraId="508AB253" w14:textId="77777777" w:rsidR="00E97ED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firstLine="638"/>
              <w:jc w:val="both"/>
              <w:rPr>
                <w:sz w:val="28"/>
                <w:szCs w:val="28"/>
              </w:rPr>
            </w:pPr>
            <w:r>
              <w:rPr>
                <w:sz w:val="28"/>
                <w:szCs w:val="28"/>
              </w:rPr>
              <w:t xml:space="preserve">2.1. Nội dung của Quyết định </w:t>
            </w:r>
          </w:p>
          <w:p w14:paraId="73E7F5C9" w14:textId="77777777" w:rsidR="00E97ED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firstLine="709"/>
              <w:jc w:val="both"/>
              <w:rPr>
                <w:sz w:val="28"/>
                <w:szCs w:val="28"/>
                <w:lang w:val="vi-VN"/>
              </w:rPr>
            </w:pPr>
            <w:r>
              <w:rPr>
                <w:sz w:val="28"/>
                <w:szCs w:val="28"/>
              </w:rPr>
              <w:t>Ngày 01/7/2025, Chính phủ ban hành Nghị định số 178/2025/NĐ CP quy định chi tiết một số điều của Luật Quy hoạch đô thị và nông thôn, theo đó tại khoản 8 Điều 28 có nội dung sửa đổi, bổ sung Điều 68 và Điều 69 của Nghị định số 35/2022/NĐ-CP, cụ thể:</w:t>
            </w:r>
          </w:p>
          <w:p w14:paraId="24CD25D8" w14:textId="77777777" w:rsidR="00E97ED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firstLine="709"/>
              <w:jc w:val="both"/>
              <w:rPr>
                <w:sz w:val="28"/>
                <w:szCs w:val="28"/>
              </w:rPr>
            </w:pPr>
            <w:r>
              <w:rPr>
                <w:sz w:val="28"/>
                <w:szCs w:val="28"/>
              </w:rPr>
              <w:t xml:space="preserve">Theo </w:t>
            </w:r>
            <w:r>
              <w:rPr>
                <w:sz w:val="28"/>
                <w:szCs w:val="28"/>
                <w:shd w:val="clear" w:color="auto" w:fill="FFFFFF"/>
              </w:rPr>
              <w:t xml:space="preserve">khoản 8 Điều 28 Nghị định số 178/2025/NĐ-CP ngày 01/7/2025 của Chính phủ Quy định chi tiết một số điều của Luật Quy hoạch đô thị và nông thôn, có nội dung sửa đổi, bổ sung </w:t>
            </w:r>
            <w:r>
              <w:rPr>
                <w:sz w:val="28"/>
                <w:szCs w:val="28"/>
              </w:rPr>
              <w:t xml:space="preserve">Điều 68 và Điều 69 của </w:t>
            </w:r>
            <w:r>
              <w:rPr>
                <w:sz w:val="28"/>
                <w:szCs w:val="28"/>
                <w:shd w:val="clear" w:color="auto" w:fill="FFFFFF"/>
              </w:rPr>
              <w:t>Nghị định số </w:t>
            </w:r>
            <w:hyperlink r:id="rId7" w:tooltip="https://thuvienphapluat.vn/van-ban/Thuong-mai/Nghi-dinh-35-2022-ND-CP-quan-ly-khu-cong-nghiep-kinh-te-482305.aspx" w:history="1">
              <w:r>
                <w:rPr>
                  <w:sz w:val="28"/>
                  <w:szCs w:val="28"/>
                  <w:shd w:val="clear" w:color="auto" w:fill="FFFFFF"/>
                </w:rPr>
                <w:t>35/2022/NĐ-CP</w:t>
              </w:r>
            </w:hyperlink>
            <w:r>
              <w:rPr>
                <w:sz w:val="28"/>
                <w:szCs w:val="28"/>
                <w:shd w:val="clear" w:color="auto" w:fill="FFFFFF"/>
              </w:rPr>
              <w:t xml:space="preserve">, cụ thể: </w:t>
            </w:r>
          </w:p>
          <w:p w14:paraId="6D3192D4" w14:textId="77777777" w:rsidR="00E97ED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firstLine="709"/>
              <w:jc w:val="both"/>
              <w:rPr>
                <w:i/>
                <w:sz w:val="28"/>
                <w:szCs w:val="28"/>
              </w:rPr>
            </w:pPr>
            <w:r>
              <w:rPr>
                <w:bCs/>
                <w:i/>
                <w:sz w:val="28"/>
                <w:szCs w:val="28"/>
                <w:shd w:val="clear" w:color="auto" w:fill="FFFFFF"/>
              </w:rPr>
              <w:lastRenderedPageBreak/>
              <w:t>“</w:t>
            </w:r>
            <w:r>
              <w:rPr>
                <w:b/>
                <w:bCs/>
                <w:i/>
                <w:sz w:val="28"/>
                <w:szCs w:val="28"/>
                <w:shd w:val="clear" w:color="auto" w:fill="FFFFFF"/>
              </w:rPr>
              <w:t>Điều 28. Sửa đổi, bổ sung nội dung quy định tại một số điều, khoản tại các Nghị định liên quan</w:t>
            </w:r>
          </w:p>
          <w:p w14:paraId="21DAB42C" w14:textId="77777777" w:rsidR="00E97ED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firstLine="709"/>
              <w:jc w:val="both"/>
              <w:rPr>
                <w:i/>
                <w:sz w:val="28"/>
                <w:szCs w:val="28"/>
              </w:rPr>
            </w:pPr>
            <w:r>
              <w:rPr>
                <w:i/>
                <w:sz w:val="28"/>
                <w:szCs w:val="28"/>
              </w:rPr>
              <w:t>…</w:t>
            </w:r>
          </w:p>
          <w:p w14:paraId="5E3EB7DA" w14:textId="77777777" w:rsidR="00E97ED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firstLine="709"/>
              <w:jc w:val="both"/>
              <w:rPr>
                <w:i/>
                <w:sz w:val="28"/>
                <w:szCs w:val="28"/>
              </w:rPr>
            </w:pPr>
            <w:r>
              <w:rPr>
                <w:i/>
                <w:sz w:val="28"/>
                <w:szCs w:val="28"/>
              </w:rPr>
              <w:t>8. Sửa đổi, bổ sung một số điều, khoản, điểm của Nghị định số </w:t>
            </w:r>
            <w:hyperlink r:id="rId8" w:tooltip="https://thuvienphapluat.vn/van-ban/Thuong-mai/Nghi-dinh-35-2022-ND-CP-quan-ly-khu-cong-nghiep-kinh-te-482305.aspx" w:history="1">
              <w:r>
                <w:rPr>
                  <w:i/>
                  <w:sz w:val="28"/>
                  <w:szCs w:val="28"/>
                </w:rPr>
                <w:t>35/2022/NĐ-CP</w:t>
              </w:r>
            </w:hyperlink>
            <w:r>
              <w:rPr>
                <w:i/>
                <w:sz w:val="28"/>
                <w:szCs w:val="28"/>
              </w:rPr>
              <w:t> ngày 28 tháng 5 năm 2022 của Chính phủ quy định về quản lý khu công nghiệp và khu kinh tế như sau:</w:t>
            </w:r>
          </w:p>
          <w:p w14:paraId="2720050E" w14:textId="77777777" w:rsidR="00E97ED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firstLine="709"/>
              <w:jc w:val="both"/>
              <w:rPr>
                <w:i/>
                <w:sz w:val="28"/>
                <w:szCs w:val="28"/>
              </w:rPr>
            </w:pPr>
            <w:r>
              <w:rPr>
                <w:i/>
                <w:sz w:val="28"/>
                <w:szCs w:val="28"/>
              </w:rPr>
              <w:t>a) Bỏ cụm từ “xây dựng” trong các cụm từ “quy hoạch xây dựng khu công nghiệp’, “quy hoạch xây dựng khu kinh tế”, “quy hoạch chung xây dựng”, “quy hoạch phân khu xây dựng” và “quy hoạch chi tiết xây dựng” tại nội dung quy định của Nghị định số </w:t>
            </w:r>
            <w:hyperlink r:id="rId9" w:tooltip="https://thuvienphapluat.vn/van-ban/Thuong-mai/Nghi-dinh-35-2022-ND-CP-quan-ly-khu-cong-nghiep-kinh-te-482305.aspx" w:history="1">
              <w:r>
                <w:rPr>
                  <w:i/>
                  <w:sz w:val="28"/>
                  <w:szCs w:val="28"/>
                </w:rPr>
                <w:t>35/2022/NĐ-CP</w:t>
              </w:r>
            </w:hyperlink>
            <w:r>
              <w:rPr>
                <w:i/>
                <w:sz w:val="28"/>
                <w:szCs w:val="28"/>
              </w:rPr>
              <w:t> ngày 28 tháng 5 năm 2022 của Chính phủ quy định về quản lý khu công nghiệp và khu kinh tế…</w:t>
            </w:r>
          </w:p>
          <w:p w14:paraId="126EC248" w14:textId="77777777" w:rsidR="00E97ED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firstLine="709"/>
              <w:jc w:val="both"/>
              <w:rPr>
                <w:i/>
                <w:sz w:val="28"/>
                <w:szCs w:val="28"/>
              </w:rPr>
            </w:pPr>
            <w:r>
              <w:rPr>
                <w:i/>
                <w:sz w:val="28"/>
                <w:szCs w:val="28"/>
              </w:rPr>
              <w:t>c) Thay thế cụm từ “quy hoạch xây dựng” tại khoản 12 Điều 7, điểm a khoản 3 Điều 27, điểm a khoản 3 Điều 29, khoản 1 Điều 38, điểm a khoản 2 Điều 68 thành cụm từ “quy hoạch theo pháp luật về quy hoạch đô thị và nông thôn”;</w:t>
            </w:r>
          </w:p>
          <w:p w14:paraId="3E1FEF9D" w14:textId="77777777" w:rsidR="00E97ED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firstLine="709"/>
              <w:jc w:val="both"/>
              <w:rPr>
                <w:i/>
                <w:sz w:val="28"/>
                <w:szCs w:val="28"/>
              </w:rPr>
            </w:pPr>
            <w:r>
              <w:rPr>
                <w:i/>
                <w:sz w:val="28"/>
                <w:szCs w:val="28"/>
              </w:rPr>
              <w:t>d) Thay thế cụm từ “quy hoạch xây dựng” tại khoản 2 Điều 51, điểm l khoản 3 Điều 69 thành cụm từ “quy hoạch đô thị và nông thôn”.</w:t>
            </w:r>
          </w:p>
          <w:p w14:paraId="6A38415C" w14:textId="77777777" w:rsidR="00E97EDF" w:rsidRDefault="00000000">
            <w:pPr>
              <w:pBdr>
                <w:between w:val="none" w:sz="0" w:space="0" w:color="000000"/>
              </w:pBdr>
              <w:shd w:val="clear" w:color="FFFFFF" w:fill="FFFFFF"/>
              <w:spacing w:after="120"/>
              <w:ind w:firstLine="720"/>
              <w:jc w:val="both"/>
              <w:rPr>
                <w:i/>
                <w:iCs/>
                <w:sz w:val="28"/>
                <w:szCs w:val="28"/>
              </w:rPr>
            </w:pPr>
            <w:r>
              <w:rPr>
                <w:sz w:val="28"/>
                <w:szCs w:val="28"/>
              </w:rPr>
              <w:t xml:space="preserve">- Theo khoản 1 </w:t>
            </w:r>
            <w:r>
              <w:rPr>
                <w:sz w:val="28"/>
                <w:szCs w:val="28"/>
                <w:lang w:val="vi-VN"/>
              </w:rPr>
              <w:t>Điều 8 </w:t>
            </w:r>
            <w:hyperlink r:id="rId10" w:tooltip="https://thuvienphapluat.vn/van-ban/bo-may-hanh-chinh/Luat-ban-hanh-van-ban-quy-pham-phap-luat-2025-so-64-2025-QH15-639239.aspx?anchor=dieu_8" w:history="1">
              <w:r>
                <w:rPr>
                  <w:sz w:val="28"/>
                  <w:szCs w:val="28"/>
                  <w:lang w:val="vi-VN"/>
                </w:rPr>
                <w:t>Luật Ban hành văn bản quy phạm pháp luật 2025</w:t>
              </w:r>
            </w:hyperlink>
            <w:r>
              <w:rPr>
                <w:sz w:val="28"/>
                <w:szCs w:val="28"/>
                <w:lang w:val="vi-VN"/>
              </w:rPr>
              <w:t xml:space="preserve"> quy định về sửa đổi, bổ sung, thay thế, bãi bỏ hoặc đình chỉ việc </w:t>
            </w:r>
            <w:r>
              <w:rPr>
                <w:sz w:val="28"/>
                <w:szCs w:val="28"/>
                <w:lang w:val="vi-VN"/>
              </w:rPr>
              <w:lastRenderedPageBreak/>
              <w:t>thi hành văn bản quy phạm pháp luật</w:t>
            </w:r>
            <w:r>
              <w:rPr>
                <w:sz w:val="28"/>
                <w:szCs w:val="28"/>
              </w:rPr>
              <w:t>, có quy định</w:t>
            </w:r>
            <w:r>
              <w:rPr>
                <w:sz w:val="28"/>
                <w:szCs w:val="28"/>
                <w:lang w:val="vi-VN"/>
              </w:rPr>
              <w:t>: </w:t>
            </w:r>
            <w:r>
              <w:rPr>
                <w:sz w:val="28"/>
                <w:szCs w:val="28"/>
              </w:rPr>
              <w:t>“</w:t>
            </w:r>
            <w:r>
              <w:rPr>
                <w:i/>
                <w:iCs/>
                <w:sz w:val="28"/>
                <w:szCs w:val="28"/>
              </w:rPr>
              <w:t>1.</w:t>
            </w:r>
            <w:r>
              <w:rPr>
                <w:i/>
                <w:iCs/>
                <w:sz w:val="28"/>
                <w:szCs w:val="28"/>
                <w:lang w:val="vi-VN"/>
              </w:rPr>
              <w:t xml:space="preserve"> Văn bản quy phạm pháp luật chỉ được sửa đổi, bổ sung, thay thế bằng văn bản quy phạm pháp luật của chính cơ quan, người có thẩm quyền đã ban hành văn bản đó hoặc bị đình chỉ việc thi hành bằng văn bản của cơ quan, người có thẩm quyền, </w:t>
            </w:r>
            <w:r>
              <w:rPr>
                <w:i/>
                <w:iCs/>
                <w:sz w:val="28"/>
                <w:szCs w:val="28"/>
              </w:rPr>
              <w:t>..</w:t>
            </w:r>
            <w:r>
              <w:rPr>
                <w:i/>
                <w:iCs/>
                <w:sz w:val="28"/>
                <w:szCs w:val="28"/>
                <w:lang w:val="vi-VN"/>
              </w:rPr>
              <w:t>.</w:t>
            </w:r>
            <w:r>
              <w:rPr>
                <w:i/>
                <w:iCs/>
                <w:sz w:val="28"/>
                <w:szCs w:val="28"/>
              </w:rPr>
              <w:t>”</w:t>
            </w:r>
          </w:p>
          <w:p w14:paraId="0B3052C6" w14:textId="77777777" w:rsidR="00E97EDF" w:rsidRDefault="00000000">
            <w:pPr>
              <w:spacing w:after="120"/>
              <w:ind w:firstLine="709"/>
              <w:jc w:val="both"/>
              <w:rPr>
                <w:spacing w:val="-6"/>
                <w:sz w:val="28"/>
                <w:szCs w:val="28"/>
              </w:rPr>
            </w:pPr>
            <w:r>
              <w:rPr>
                <w:spacing w:val="-6"/>
                <w:sz w:val="28"/>
                <w:szCs w:val="28"/>
              </w:rPr>
              <w:t xml:space="preserve">Vì vậy, việc Ban Quản lý Khu kinh tế tham mưu UBND tỉnh ban hành Quyết định sửa đổi, bổ sung một số điều của Quy định chức năng, nhiệm vụ, quyền hạn và cơ cấu tổ chức của Ban Quản lý Khu kinh tế tỉnh Tây Ninh ban hành kèm theo Quyết định số 07/2025/QĐ-UBND ngày 03/7/2025 của UBND tỉnh ban hành Quy định chức năng, nhiệm vụ, quyền hạn và cơ cấu tổ chức của Ban Quản lý Khu kinh tế tỉnh Tây Ninh là cần thiết, phù hợp với quy định của pháp luật. </w:t>
            </w:r>
          </w:p>
          <w:p w14:paraId="57E41C11" w14:textId="77777777" w:rsidR="00E97EDF" w:rsidRDefault="00E97EDF">
            <w:pPr>
              <w:pBdr>
                <w:between w:val="none" w:sz="0" w:space="0" w:color="000000"/>
              </w:pBdr>
              <w:shd w:val="clear" w:color="FFFFFF" w:fill="FFFFFF"/>
              <w:spacing w:after="120"/>
              <w:ind w:firstLine="720"/>
              <w:jc w:val="both"/>
              <w:rPr>
                <w:i/>
                <w:iCs/>
                <w:sz w:val="28"/>
                <w:szCs w:val="28"/>
              </w:rPr>
            </w:pPr>
          </w:p>
          <w:p w14:paraId="6515A379" w14:textId="77777777" w:rsidR="00E97EDF" w:rsidRDefault="00E97EDF">
            <w:pPr>
              <w:pBdr>
                <w:top w:val="none" w:sz="0" w:space="0" w:color="000000"/>
                <w:left w:val="none" w:sz="0" w:space="0" w:color="000000"/>
                <w:bottom w:val="none" w:sz="0" w:space="0" w:color="000000"/>
                <w:right w:val="none" w:sz="0" w:space="0" w:color="000000"/>
                <w:between w:val="none" w:sz="0" w:space="0" w:color="000000"/>
              </w:pBdr>
              <w:rPr>
                <w:sz w:val="28"/>
                <w:szCs w:val="28"/>
              </w:rPr>
            </w:pPr>
          </w:p>
        </w:tc>
      </w:tr>
      <w:tr w:rsidR="00E97EDF" w14:paraId="17CA604C" w14:textId="77777777">
        <w:trPr>
          <w:trHeight w:val="15"/>
          <w:jc w:val="center"/>
        </w:trPr>
        <w:tc>
          <w:tcPr>
            <w:tcW w:w="3336" w:type="dxa"/>
            <w:tcBorders>
              <w:top w:val="single" w:sz="8" w:space="0" w:color="auto"/>
              <w:left w:val="single" w:sz="8" w:space="0" w:color="auto"/>
              <w:bottom w:val="none" w:sz="4" w:space="0" w:color="000000"/>
              <w:right w:val="none" w:sz="4" w:space="0" w:color="000000"/>
            </w:tcBorders>
            <w:shd w:val="clear" w:color="auto" w:fill="FFFFFF"/>
            <w:tcMar>
              <w:top w:w="45" w:type="dxa"/>
              <w:left w:w="45" w:type="dxa"/>
              <w:bottom w:w="45" w:type="dxa"/>
              <w:right w:w="45" w:type="dxa"/>
            </w:tcMar>
          </w:tcPr>
          <w:p w14:paraId="03A3868B" w14:textId="77777777" w:rsidR="00E97EDF" w:rsidRDefault="00000000">
            <w:pPr>
              <w:keepNext/>
              <w:keepLines/>
              <w:spacing w:after="10" w:line="260" w:lineRule="exact"/>
              <w:jc w:val="both"/>
              <w:rPr>
                <w:b/>
                <w:bCs/>
                <w:sz w:val="28"/>
                <w:szCs w:val="28"/>
                <w:lang w:val="vi-VN" w:eastAsia="vi-VN" w:bidi="vi-VN"/>
              </w:rPr>
            </w:pPr>
            <w:bookmarkStart w:id="1" w:name="bookmark8"/>
            <w:r>
              <w:rPr>
                <w:b/>
                <w:bCs/>
                <w:sz w:val="28"/>
                <w:szCs w:val="28"/>
                <w:lang w:val="vi-VN" w:eastAsia="vi-VN" w:bidi="vi-VN"/>
              </w:rPr>
              <w:lastRenderedPageBreak/>
              <w:t xml:space="preserve">Điều 2. Nhiệm vụ và </w:t>
            </w:r>
            <w:r>
              <w:rPr>
                <w:b/>
                <w:bCs/>
                <w:sz w:val="28"/>
                <w:szCs w:val="28"/>
                <w:lang w:eastAsia="vi-VN" w:bidi="vi-VN"/>
              </w:rPr>
              <w:t>quyền</w:t>
            </w:r>
            <w:r>
              <w:rPr>
                <w:b/>
                <w:bCs/>
                <w:sz w:val="28"/>
                <w:szCs w:val="28"/>
                <w:lang w:val="vi-VN" w:eastAsia="vi-VN" w:bidi="vi-VN"/>
              </w:rPr>
              <w:t xml:space="preserve"> hạn</w:t>
            </w:r>
            <w:bookmarkEnd w:id="1"/>
          </w:p>
          <w:p w14:paraId="336D34ED" w14:textId="77777777" w:rsidR="00E97EDF" w:rsidRDefault="00E97EDF">
            <w:pPr>
              <w:pBdr>
                <w:top w:val="none" w:sz="0" w:space="0" w:color="000000"/>
                <w:left w:val="none" w:sz="0" w:space="0" w:color="000000"/>
                <w:bottom w:val="none" w:sz="0" w:space="0" w:color="000000"/>
                <w:right w:val="none" w:sz="0" w:space="0" w:color="000000"/>
                <w:between w:val="none" w:sz="0" w:space="0" w:color="000000"/>
              </w:pBdr>
              <w:rPr>
                <w:sz w:val="28"/>
                <w:szCs w:val="28"/>
              </w:rPr>
            </w:pPr>
          </w:p>
          <w:p w14:paraId="7F9424F0" w14:textId="77777777" w:rsidR="00E97EDF" w:rsidRDefault="00E97EDF">
            <w:pPr>
              <w:pBdr>
                <w:top w:val="none" w:sz="0" w:space="0" w:color="000000"/>
                <w:left w:val="none" w:sz="0" w:space="0" w:color="000000"/>
                <w:bottom w:val="none" w:sz="0" w:space="0" w:color="000000"/>
                <w:right w:val="none" w:sz="0" w:space="0" w:color="000000"/>
                <w:between w:val="none" w:sz="0" w:space="0" w:color="000000"/>
              </w:pBdr>
              <w:rPr>
                <w:sz w:val="28"/>
                <w:szCs w:val="28"/>
              </w:rPr>
            </w:pPr>
          </w:p>
          <w:p w14:paraId="7159F7E8" w14:textId="77777777" w:rsidR="00E97EDF" w:rsidRDefault="00E97EDF">
            <w:pPr>
              <w:pBdr>
                <w:top w:val="none" w:sz="0" w:space="0" w:color="000000"/>
                <w:left w:val="none" w:sz="0" w:space="0" w:color="000000"/>
                <w:bottom w:val="none" w:sz="0" w:space="0" w:color="000000"/>
                <w:right w:val="none" w:sz="0" w:space="0" w:color="000000"/>
                <w:between w:val="none" w:sz="0" w:space="0" w:color="000000"/>
              </w:pBdr>
              <w:rPr>
                <w:sz w:val="28"/>
                <w:szCs w:val="28"/>
              </w:rPr>
            </w:pPr>
          </w:p>
          <w:p w14:paraId="23886EB4" w14:textId="77777777" w:rsidR="00E97EDF" w:rsidRDefault="00E97EDF">
            <w:pPr>
              <w:pBdr>
                <w:top w:val="none" w:sz="0" w:space="0" w:color="000000"/>
                <w:left w:val="none" w:sz="0" w:space="0" w:color="000000"/>
                <w:bottom w:val="none" w:sz="0" w:space="0" w:color="000000"/>
                <w:right w:val="none" w:sz="0" w:space="0" w:color="000000"/>
                <w:between w:val="none" w:sz="0" w:space="0" w:color="000000"/>
              </w:pBdr>
              <w:rPr>
                <w:sz w:val="28"/>
                <w:szCs w:val="28"/>
              </w:rPr>
            </w:pPr>
          </w:p>
          <w:p w14:paraId="440BA6C3" w14:textId="77777777" w:rsidR="00E97EDF" w:rsidRDefault="00E97EDF">
            <w:pPr>
              <w:pBdr>
                <w:top w:val="none" w:sz="0" w:space="0" w:color="000000"/>
                <w:left w:val="none" w:sz="0" w:space="0" w:color="000000"/>
                <w:bottom w:val="none" w:sz="0" w:space="0" w:color="000000"/>
                <w:right w:val="none" w:sz="0" w:space="0" w:color="000000"/>
                <w:between w:val="none" w:sz="0" w:space="0" w:color="000000"/>
              </w:pBdr>
              <w:rPr>
                <w:sz w:val="28"/>
                <w:szCs w:val="28"/>
              </w:rPr>
            </w:pPr>
          </w:p>
          <w:p w14:paraId="0E096999" w14:textId="77777777" w:rsidR="00E97EDF" w:rsidRDefault="00E97EDF">
            <w:pPr>
              <w:pBdr>
                <w:top w:val="none" w:sz="0" w:space="0" w:color="000000"/>
                <w:left w:val="none" w:sz="0" w:space="0" w:color="000000"/>
                <w:bottom w:val="none" w:sz="0" w:space="0" w:color="000000"/>
                <w:right w:val="none" w:sz="0" w:space="0" w:color="000000"/>
                <w:between w:val="none" w:sz="0" w:space="0" w:color="000000"/>
              </w:pBdr>
              <w:rPr>
                <w:sz w:val="28"/>
                <w:szCs w:val="28"/>
              </w:rPr>
            </w:pPr>
          </w:p>
          <w:p w14:paraId="1A24D57F" w14:textId="77777777" w:rsidR="00E97EDF" w:rsidRDefault="00E97EDF">
            <w:pPr>
              <w:pBdr>
                <w:top w:val="none" w:sz="0" w:space="0" w:color="000000"/>
                <w:left w:val="none" w:sz="0" w:space="0" w:color="000000"/>
                <w:bottom w:val="none" w:sz="0" w:space="0" w:color="000000"/>
                <w:right w:val="none" w:sz="0" w:space="0" w:color="000000"/>
                <w:between w:val="none" w:sz="0" w:space="0" w:color="000000"/>
              </w:pBdr>
              <w:rPr>
                <w:sz w:val="28"/>
                <w:szCs w:val="28"/>
              </w:rPr>
            </w:pPr>
          </w:p>
          <w:p w14:paraId="121F247C" w14:textId="77777777" w:rsidR="00E97EDF" w:rsidRDefault="00E97EDF">
            <w:pPr>
              <w:pBdr>
                <w:top w:val="none" w:sz="0" w:space="0" w:color="000000"/>
                <w:left w:val="none" w:sz="0" w:space="0" w:color="000000"/>
                <w:bottom w:val="none" w:sz="0" w:space="0" w:color="000000"/>
                <w:right w:val="none" w:sz="0" w:space="0" w:color="000000"/>
                <w:between w:val="none" w:sz="0" w:space="0" w:color="000000"/>
              </w:pBdr>
              <w:rPr>
                <w:sz w:val="28"/>
                <w:szCs w:val="28"/>
              </w:rPr>
            </w:pPr>
          </w:p>
          <w:p w14:paraId="4FC75721" w14:textId="77777777" w:rsidR="00E97EDF" w:rsidRDefault="00000000">
            <w:pPr>
              <w:widowControl w:val="0"/>
              <w:pBdr>
                <w:top w:val="none" w:sz="0" w:space="0" w:color="000000"/>
                <w:left w:val="none" w:sz="0" w:space="0" w:color="000000"/>
                <w:bottom w:val="none" w:sz="0" w:space="0" w:color="000000"/>
                <w:right w:val="none" w:sz="0" w:space="0" w:color="000000"/>
                <w:between w:val="none" w:sz="0" w:space="0" w:color="000000"/>
              </w:pBdr>
              <w:spacing w:after="60" w:line="324" w:lineRule="exact"/>
              <w:jc w:val="both"/>
              <w:rPr>
                <w:sz w:val="28"/>
                <w:szCs w:val="28"/>
                <w:lang w:val="vi-VN" w:eastAsia="vi-VN" w:bidi="vi-VN"/>
              </w:rPr>
            </w:pPr>
            <w:r>
              <w:rPr>
                <w:sz w:val="28"/>
                <w:szCs w:val="28"/>
                <w:lang w:eastAsia="vi-VN" w:bidi="vi-VN"/>
              </w:rPr>
              <w:t xml:space="preserve">1. </w:t>
            </w:r>
            <w:r>
              <w:rPr>
                <w:sz w:val="28"/>
                <w:szCs w:val="28"/>
                <w:lang w:val="vi-VN" w:eastAsia="vi-VN" w:bidi="vi-VN"/>
              </w:rPr>
              <w:t>Tham gia ý kiến, xây dựng và trình các bộ, cơ quan ngang bộ và ủy ban nhân dân tỉnh phê duyệt và tổ chức thực hiện các công việc sau đây:</w:t>
            </w:r>
          </w:p>
          <w:p w14:paraId="2D665BAA" w14:textId="77777777" w:rsidR="00E97EDF" w:rsidRDefault="00000000">
            <w:pPr>
              <w:pStyle w:val="Bodytext20"/>
              <w:shd w:val="clear" w:color="auto" w:fill="auto"/>
              <w:tabs>
                <w:tab w:val="left" w:pos="1112"/>
              </w:tabs>
              <w:spacing w:after="62" w:line="321" w:lineRule="exact"/>
              <w:ind w:firstLine="229"/>
              <w:rPr>
                <w:sz w:val="28"/>
                <w:szCs w:val="28"/>
              </w:rPr>
            </w:pPr>
            <w:r>
              <w:rPr>
                <w:sz w:val="28"/>
                <w:szCs w:val="28"/>
              </w:rPr>
              <w:t>…</w:t>
            </w:r>
          </w:p>
          <w:p w14:paraId="4AD757F5" w14:textId="77777777" w:rsidR="00E97EDF" w:rsidRDefault="00000000">
            <w:pPr>
              <w:pStyle w:val="Bodytext20"/>
              <w:shd w:val="clear" w:color="auto" w:fill="auto"/>
              <w:tabs>
                <w:tab w:val="left" w:pos="1112"/>
              </w:tabs>
              <w:spacing w:after="62" w:line="321" w:lineRule="exact"/>
              <w:rPr>
                <w:sz w:val="28"/>
                <w:szCs w:val="28"/>
              </w:rPr>
            </w:pPr>
            <w:r>
              <w:rPr>
                <w:sz w:val="28"/>
                <w:szCs w:val="28"/>
              </w:rPr>
              <w:t xml:space="preserve">c) Chủ trì, phối hợp với các cơ quan, tổ chức có liên quan lập nhiệm vụ và đồ án quy hoạch chung </w:t>
            </w:r>
            <w:r>
              <w:rPr>
                <w:strike/>
                <w:sz w:val="28"/>
                <w:szCs w:val="28"/>
              </w:rPr>
              <w:t>xây dựng</w:t>
            </w:r>
            <w:r>
              <w:rPr>
                <w:sz w:val="28"/>
                <w:szCs w:val="28"/>
              </w:rPr>
              <w:t xml:space="preserve">, quy hoạch phân khu </w:t>
            </w:r>
            <w:r>
              <w:rPr>
                <w:strike/>
                <w:sz w:val="28"/>
                <w:szCs w:val="28"/>
              </w:rPr>
              <w:t>xây dựng</w:t>
            </w:r>
            <w:r>
              <w:rPr>
                <w:sz w:val="28"/>
                <w:szCs w:val="28"/>
              </w:rPr>
              <w:t xml:space="preserve"> khu công nghiệp, nhiệm vụ và đồ án quy hoạch điều chỉnh tổng thể các quy hoạch này, trình ủy ban nhân dân tỉnh phê duyệt;</w:t>
            </w:r>
          </w:p>
          <w:p w14:paraId="42562B9E" w14:textId="77777777" w:rsidR="00E97EDF" w:rsidRDefault="00000000">
            <w:pPr>
              <w:pStyle w:val="Bodytext20"/>
              <w:shd w:val="clear" w:color="auto" w:fill="auto"/>
              <w:tabs>
                <w:tab w:val="left" w:pos="1112"/>
              </w:tabs>
              <w:spacing w:after="62" w:line="321" w:lineRule="exact"/>
              <w:ind w:firstLine="229"/>
              <w:rPr>
                <w:sz w:val="28"/>
                <w:szCs w:val="28"/>
              </w:rPr>
            </w:pPr>
            <w:r>
              <w:rPr>
                <w:sz w:val="28"/>
                <w:szCs w:val="28"/>
              </w:rPr>
              <w:t>…</w:t>
            </w:r>
          </w:p>
          <w:p w14:paraId="7ED42F86" w14:textId="77777777" w:rsidR="00E97EDF" w:rsidRDefault="00000000">
            <w:pPr>
              <w:pStyle w:val="Bodytext20"/>
              <w:shd w:val="clear" w:color="auto" w:fill="auto"/>
              <w:tabs>
                <w:tab w:val="left" w:pos="1118"/>
              </w:tabs>
              <w:spacing w:after="65" w:line="318" w:lineRule="exact"/>
              <w:rPr>
                <w:sz w:val="28"/>
                <w:szCs w:val="28"/>
              </w:rPr>
            </w:pPr>
            <w:r>
              <w:rPr>
                <w:sz w:val="28"/>
                <w:szCs w:val="28"/>
              </w:rPr>
              <w:t xml:space="preserve">i)Lập nhiệm vụ và đồ án quy hoạch phân khu </w:t>
            </w:r>
            <w:r>
              <w:rPr>
                <w:strike/>
                <w:sz w:val="28"/>
                <w:szCs w:val="28"/>
              </w:rPr>
              <w:t>xây dựng</w:t>
            </w:r>
            <w:r>
              <w:rPr>
                <w:sz w:val="28"/>
                <w:szCs w:val="28"/>
              </w:rPr>
              <w:t xml:space="preserve"> khu chức năng trong khu kinh tế, nhiệm vụ và đồ án quy hoạch điều chỉnh tổng thể quy hoạch này phù hợp với quy hoạch chung </w:t>
            </w:r>
            <w:r>
              <w:rPr>
                <w:strike/>
                <w:sz w:val="28"/>
                <w:szCs w:val="28"/>
              </w:rPr>
              <w:t>xây dựng</w:t>
            </w:r>
            <w:r>
              <w:rPr>
                <w:sz w:val="28"/>
                <w:szCs w:val="28"/>
              </w:rPr>
              <w:t xml:space="preserve"> khu kinh tế đã được phê duyệt, trình Uy ban nhân dân tỉnh phê duyệt;</w:t>
            </w:r>
          </w:p>
          <w:p w14:paraId="2D3033CC" w14:textId="77777777" w:rsidR="00E97EDF" w:rsidRDefault="00000000">
            <w:pPr>
              <w:widowControl w:val="0"/>
              <w:pBdr>
                <w:top w:val="none" w:sz="0" w:space="0" w:color="000000"/>
                <w:left w:val="none" w:sz="0" w:space="0" w:color="000000"/>
                <w:bottom w:val="none" w:sz="0" w:space="0" w:color="000000"/>
                <w:right w:val="none" w:sz="0" w:space="0" w:color="000000"/>
                <w:between w:val="none" w:sz="0" w:space="0" w:color="000000"/>
              </w:pBdr>
              <w:tabs>
                <w:tab w:val="left" w:pos="1057"/>
              </w:tabs>
              <w:jc w:val="both"/>
              <w:rPr>
                <w:sz w:val="28"/>
                <w:szCs w:val="28"/>
                <w:lang w:val="vi-VN" w:eastAsia="vi-VN" w:bidi="vi-VN"/>
              </w:rPr>
            </w:pPr>
            <w:r>
              <w:rPr>
                <w:sz w:val="28"/>
                <w:szCs w:val="28"/>
                <w:lang w:eastAsia="vi-VN" w:bidi="vi-VN"/>
              </w:rPr>
              <w:t xml:space="preserve">2. </w:t>
            </w:r>
            <w:r>
              <w:rPr>
                <w:sz w:val="28"/>
                <w:szCs w:val="28"/>
                <w:lang w:val="vi-VN" w:eastAsia="vi-VN" w:bidi="vi-VN"/>
              </w:rPr>
              <w:t xml:space="preserve">Tổ chức lập, báo cáo ủy ban nhân dân </w:t>
            </w:r>
            <w:r>
              <w:rPr>
                <w:sz w:val="28"/>
                <w:szCs w:val="28"/>
                <w:lang w:val="vi-VN" w:eastAsia="vi-VN" w:bidi="vi-VN"/>
              </w:rPr>
              <w:lastRenderedPageBreak/>
              <w:t>tình trình cấp có thẩm quyền phê duyệt:</w:t>
            </w:r>
          </w:p>
          <w:p w14:paraId="2D3FE65D" w14:textId="77777777" w:rsidR="00E97EDF" w:rsidRDefault="00000000">
            <w:pPr>
              <w:pStyle w:val="Bodytext20"/>
              <w:shd w:val="clear" w:color="auto" w:fill="auto"/>
              <w:tabs>
                <w:tab w:val="left" w:pos="1112"/>
              </w:tabs>
              <w:spacing w:after="62" w:line="321" w:lineRule="exact"/>
              <w:ind w:firstLine="229"/>
              <w:rPr>
                <w:sz w:val="28"/>
                <w:szCs w:val="28"/>
              </w:rPr>
            </w:pPr>
            <w:r>
              <w:rPr>
                <w:sz w:val="28"/>
                <w:szCs w:val="28"/>
              </w:rPr>
              <w:t>...</w:t>
            </w:r>
          </w:p>
          <w:p w14:paraId="07753BAE" w14:textId="77777777" w:rsidR="00E97EDF" w:rsidRDefault="00000000">
            <w:pPr>
              <w:pStyle w:val="Bodytext20"/>
              <w:shd w:val="clear" w:color="auto" w:fill="auto"/>
              <w:tabs>
                <w:tab w:val="left" w:pos="1099"/>
              </w:tabs>
              <w:spacing w:after="0" w:line="240" w:lineRule="auto"/>
              <w:ind w:left="85"/>
              <w:jc w:val="left"/>
              <w:rPr>
                <w:sz w:val="28"/>
                <w:szCs w:val="28"/>
              </w:rPr>
            </w:pPr>
            <w:r>
              <w:rPr>
                <w:sz w:val="28"/>
                <w:szCs w:val="28"/>
              </w:rPr>
              <w:t xml:space="preserve">b) Lập, điều chỉnh nhiệm vụ và đồ án quy hoạch chung </w:t>
            </w:r>
            <w:r>
              <w:rPr>
                <w:strike/>
                <w:sz w:val="28"/>
                <w:szCs w:val="28"/>
              </w:rPr>
              <w:t>xây dựng</w:t>
            </w:r>
            <w:r>
              <w:rPr>
                <w:sz w:val="28"/>
                <w:szCs w:val="28"/>
              </w:rPr>
              <w:t xml:space="preserve"> khu kinh tế;</w:t>
            </w:r>
          </w:p>
          <w:p w14:paraId="377F3709" w14:textId="77777777" w:rsidR="00E97EDF" w:rsidRDefault="00000000">
            <w:pPr>
              <w:pStyle w:val="Bodytext20"/>
              <w:shd w:val="clear" w:color="auto" w:fill="auto"/>
              <w:tabs>
                <w:tab w:val="left" w:pos="1063"/>
              </w:tabs>
              <w:spacing w:after="0" w:line="240" w:lineRule="auto"/>
              <w:ind w:firstLine="87"/>
              <w:rPr>
                <w:sz w:val="28"/>
                <w:szCs w:val="28"/>
              </w:rPr>
            </w:pPr>
            <w:r>
              <w:rPr>
                <w:sz w:val="28"/>
                <w:szCs w:val="28"/>
              </w:rPr>
              <w:t>3. Ban Quản lý Khu kinh tế thực hiện các nhiệm vụ sau đây:</w:t>
            </w:r>
          </w:p>
          <w:p w14:paraId="266F3049" w14:textId="77777777" w:rsidR="00E97EDF" w:rsidRDefault="00000000">
            <w:pPr>
              <w:pStyle w:val="Bodytext20"/>
              <w:shd w:val="clear" w:color="auto" w:fill="auto"/>
              <w:tabs>
                <w:tab w:val="left" w:pos="1063"/>
              </w:tabs>
              <w:spacing w:after="0" w:line="240" w:lineRule="auto"/>
              <w:ind w:firstLine="87"/>
              <w:rPr>
                <w:sz w:val="28"/>
                <w:szCs w:val="28"/>
              </w:rPr>
            </w:pPr>
            <w:r>
              <w:rPr>
                <w:sz w:val="28"/>
                <w:szCs w:val="28"/>
              </w:rPr>
              <w:t xml:space="preserve">a) Quản lý, phổ biến, hướng dẫn, kiểm tra, giám sát việc thực hiện quy định, phương án phát triển hệ thống, </w:t>
            </w:r>
            <w:r>
              <w:rPr>
                <w:b/>
                <w:sz w:val="28"/>
                <w:szCs w:val="28"/>
              </w:rPr>
              <w:t>quy hoạch xây dựng</w:t>
            </w:r>
            <w:r>
              <w:rPr>
                <w:sz w:val="28"/>
                <w:szCs w:val="28"/>
              </w:rPr>
              <w:t>, kế hoạch có liên quan tới khu công nghiệp, khu kinh tế đã được cơ quan nhà nước có thẩm quyền phê duyệt</w:t>
            </w:r>
          </w:p>
          <w:p w14:paraId="129C1619" w14:textId="77777777" w:rsidR="00E97EDF" w:rsidRDefault="00000000">
            <w:pPr>
              <w:widowControl w:val="0"/>
              <w:pBdr>
                <w:top w:val="none" w:sz="0" w:space="0" w:color="000000"/>
                <w:left w:val="none" w:sz="0" w:space="0" w:color="000000"/>
                <w:bottom w:val="none" w:sz="0" w:space="0" w:color="000000"/>
                <w:right w:val="none" w:sz="0" w:space="0" w:color="000000"/>
                <w:between w:val="none" w:sz="0" w:space="0" w:color="000000"/>
              </w:pBdr>
              <w:tabs>
                <w:tab w:val="left" w:pos="1089"/>
              </w:tabs>
              <w:jc w:val="both"/>
              <w:rPr>
                <w:sz w:val="28"/>
                <w:szCs w:val="28"/>
                <w:lang w:val="vi-VN" w:eastAsia="vi-VN" w:bidi="vi-VN"/>
              </w:rPr>
            </w:pPr>
            <w:r>
              <w:rPr>
                <w:sz w:val="28"/>
                <w:szCs w:val="28"/>
                <w:lang w:eastAsia="vi-VN" w:bidi="vi-VN"/>
              </w:rPr>
              <w:t xml:space="preserve">4. </w:t>
            </w:r>
            <w:r>
              <w:rPr>
                <w:sz w:val="28"/>
                <w:szCs w:val="28"/>
                <w:lang w:val="vi-VN" w:eastAsia="vi-VN" w:bidi="vi-VN"/>
              </w:rPr>
              <w:t>Ban Quản lý Khu kinh t</w:t>
            </w:r>
            <w:r>
              <w:rPr>
                <w:sz w:val="28"/>
                <w:szCs w:val="28"/>
                <w:lang w:eastAsia="vi-VN" w:bidi="vi-VN"/>
              </w:rPr>
              <w:t>ế</w:t>
            </w:r>
            <w:r>
              <w:rPr>
                <w:sz w:val="28"/>
                <w:szCs w:val="28"/>
                <w:lang w:val="vi-VN" w:eastAsia="vi-VN" w:bidi="vi-VN"/>
              </w:rPr>
              <w:t xml:space="preserve"> chỉ đạo hoặc tổ chức thực hiện các nhiệm vụ:</w:t>
            </w:r>
          </w:p>
          <w:p w14:paraId="09086BB1" w14:textId="77777777" w:rsidR="00E97EDF" w:rsidRDefault="00000000">
            <w:pPr>
              <w:pBdr>
                <w:top w:val="none" w:sz="0" w:space="0" w:color="000000"/>
                <w:left w:val="none" w:sz="0" w:space="0" w:color="000000"/>
                <w:bottom w:val="none" w:sz="0" w:space="0" w:color="000000"/>
                <w:right w:val="none" w:sz="0" w:space="0" w:color="000000"/>
                <w:between w:val="none" w:sz="0" w:space="0" w:color="000000"/>
              </w:pBdr>
              <w:rPr>
                <w:sz w:val="28"/>
                <w:szCs w:val="28"/>
              </w:rPr>
            </w:pPr>
            <w:r>
              <w:rPr>
                <w:sz w:val="28"/>
                <w:szCs w:val="28"/>
              </w:rPr>
              <w:t>…</w:t>
            </w:r>
          </w:p>
          <w:p w14:paraId="23181808" w14:textId="77777777" w:rsidR="00E97EDF" w:rsidRDefault="00000000">
            <w:pPr>
              <w:pStyle w:val="Bodytext20"/>
              <w:shd w:val="clear" w:color="auto" w:fill="auto"/>
              <w:tabs>
                <w:tab w:val="left" w:pos="1079"/>
              </w:tabs>
              <w:spacing w:after="65" w:line="321" w:lineRule="exact"/>
              <w:rPr>
                <w:sz w:val="28"/>
                <w:szCs w:val="28"/>
              </w:rPr>
            </w:pPr>
            <w:r>
              <w:rPr>
                <w:sz w:val="28"/>
                <w:szCs w:val="28"/>
              </w:rPr>
              <w:t xml:space="preserve">e) Quản lý và sử dụng có hiệu quả quỹ đất, mặt nước chuyên dùng đã được giao sau khi đã hoàn thành công tác bồi thường, giải phóng mặt bằng theo đúng mục đích sử dụng và phù hợp với quy hoạch chung </w:t>
            </w:r>
            <w:r>
              <w:rPr>
                <w:strike/>
                <w:sz w:val="28"/>
                <w:szCs w:val="28"/>
              </w:rPr>
              <w:t>xây dựng</w:t>
            </w:r>
            <w:r>
              <w:rPr>
                <w:sz w:val="28"/>
                <w:szCs w:val="28"/>
              </w:rPr>
              <w:t xml:space="preserve"> khu kinh tế, quy hoạch phân khu </w:t>
            </w:r>
            <w:r>
              <w:rPr>
                <w:strike/>
                <w:sz w:val="28"/>
                <w:szCs w:val="28"/>
              </w:rPr>
              <w:t>xây dựng</w:t>
            </w:r>
            <w:r>
              <w:rPr>
                <w:sz w:val="28"/>
                <w:szCs w:val="28"/>
              </w:rPr>
              <w:t xml:space="preserve"> khu chức năng, quy hoạch, kế hoạch sử dụng đất đã được cấp có thẩm quyền phê duyệt;</w:t>
            </w:r>
          </w:p>
          <w:p w14:paraId="6E5E9D41" w14:textId="77777777" w:rsidR="00E97EDF" w:rsidRDefault="00000000">
            <w:pPr>
              <w:pStyle w:val="Bodytext20"/>
              <w:shd w:val="clear" w:color="auto" w:fill="auto"/>
              <w:tabs>
                <w:tab w:val="left" w:pos="1079"/>
              </w:tabs>
              <w:spacing w:after="65" w:line="321" w:lineRule="exact"/>
              <w:rPr>
                <w:sz w:val="28"/>
                <w:szCs w:val="28"/>
              </w:rPr>
            </w:pPr>
            <w:r>
              <w:rPr>
                <w:sz w:val="28"/>
                <w:szCs w:val="28"/>
              </w:rPr>
              <w:t>…</w:t>
            </w:r>
          </w:p>
          <w:p w14:paraId="3EC3C937" w14:textId="77777777" w:rsidR="00E97EDF" w:rsidRDefault="00000000">
            <w:pPr>
              <w:pStyle w:val="Bodytext20"/>
              <w:shd w:val="clear" w:color="auto" w:fill="auto"/>
              <w:tabs>
                <w:tab w:val="left" w:pos="1067"/>
              </w:tabs>
              <w:spacing w:after="0" w:line="309" w:lineRule="exact"/>
              <w:rPr>
                <w:sz w:val="28"/>
                <w:szCs w:val="28"/>
              </w:rPr>
            </w:pPr>
            <w:r>
              <w:rPr>
                <w:sz w:val="28"/>
                <w:szCs w:val="28"/>
              </w:rPr>
              <w:t xml:space="preserve">h) Phối hợp với chính quyền địa phương và các cơ quan có liên quan bảo đảm hoạt động trong khu kinh tế phù hợp </w:t>
            </w:r>
            <w:r>
              <w:rPr>
                <w:b/>
                <w:sz w:val="28"/>
                <w:szCs w:val="28"/>
              </w:rPr>
              <w:lastRenderedPageBreak/>
              <w:t>quy hoạch xây dựng</w:t>
            </w:r>
            <w:r>
              <w:rPr>
                <w:b/>
                <w:bCs/>
                <w:sz w:val="28"/>
                <w:szCs w:val="28"/>
              </w:rPr>
              <w:t>,</w:t>
            </w:r>
            <w:r>
              <w:rPr>
                <w:sz w:val="28"/>
                <w:szCs w:val="28"/>
              </w:rPr>
              <w:t xml:space="preserve"> kế hoạch phát triển khu kinh tế đã được cơ quan nhà nước có thẩm quyền phê duyệt và các quy định có liên quan;</w:t>
            </w:r>
          </w:p>
          <w:p w14:paraId="780B0D88" w14:textId="77777777" w:rsidR="00E97EDF" w:rsidRDefault="00E97EDF">
            <w:pPr>
              <w:pStyle w:val="Bodytext20"/>
              <w:shd w:val="clear" w:color="auto" w:fill="auto"/>
              <w:tabs>
                <w:tab w:val="left" w:pos="1079"/>
              </w:tabs>
              <w:spacing w:after="65" w:line="321" w:lineRule="exact"/>
              <w:rPr>
                <w:sz w:val="28"/>
                <w:szCs w:val="28"/>
              </w:rPr>
            </w:pPr>
          </w:p>
          <w:p w14:paraId="5B131058" w14:textId="77777777" w:rsidR="00E97EDF" w:rsidRDefault="00E97EDF">
            <w:pPr>
              <w:pBdr>
                <w:top w:val="none" w:sz="0" w:space="0" w:color="000000"/>
                <w:left w:val="none" w:sz="0" w:space="0" w:color="000000"/>
                <w:bottom w:val="none" w:sz="0" w:space="0" w:color="000000"/>
                <w:right w:val="none" w:sz="0" w:space="0" w:color="000000"/>
                <w:between w:val="none" w:sz="0" w:space="0" w:color="000000"/>
              </w:pBdr>
              <w:rPr>
                <w:sz w:val="28"/>
                <w:szCs w:val="28"/>
              </w:rPr>
            </w:pPr>
          </w:p>
        </w:tc>
        <w:tc>
          <w:tcPr>
            <w:tcW w:w="3495" w:type="dxa"/>
            <w:tcBorders>
              <w:top w:val="single" w:sz="8" w:space="0" w:color="auto"/>
              <w:left w:val="single" w:sz="8" w:space="0" w:color="auto"/>
              <w:bottom w:val="none" w:sz="4" w:space="0" w:color="000000"/>
              <w:right w:val="none" w:sz="4" w:space="0" w:color="000000"/>
            </w:tcBorders>
            <w:shd w:val="clear" w:color="auto" w:fill="FFFFFF"/>
            <w:tcMar>
              <w:top w:w="45" w:type="dxa"/>
              <w:left w:w="45" w:type="dxa"/>
              <w:bottom w:w="45" w:type="dxa"/>
              <w:right w:w="45" w:type="dxa"/>
            </w:tcMar>
          </w:tcPr>
          <w:p w14:paraId="0566D637" w14:textId="77777777" w:rsidR="00E97ED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jc w:val="both"/>
              <w:rPr>
                <w:b/>
                <w:bCs/>
                <w:sz w:val="28"/>
                <w:szCs w:val="28"/>
              </w:rPr>
            </w:pPr>
            <w:r>
              <w:rPr>
                <w:b/>
                <w:bCs/>
                <w:sz w:val="28"/>
                <w:szCs w:val="28"/>
              </w:rPr>
              <w:lastRenderedPageBreak/>
              <w:t>Điều 2. Sửa đổi, bổ sung một số điểm, khoản của Điều 2 Quy định chức năng, nhiệm vụ, quyền hạn và cơ cấu tổ chức của Ban Quản lý Khu kinh tế tỉnh Tây Ninh ban hành kèm theo Quyết định số 07/2025/QĐ-UBND ngày 03/7/2025 của UBND tỉnh ban hành Quy định chức năng, nhiệm yụ, quyền hạn và cơ cấu tổ chức của Ban Quản lý Khu kinh tế tỉnh Tây Ninh</w:t>
            </w:r>
          </w:p>
          <w:p w14:paraId="5534B214" w14:textId="77777777" w:rsidR="00E97ED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left="115"/>
              <w:jc w:val="both"/>
              <w:rPr>
                <w:sz w:val="28"/>
                <w:szCs w:val="28"/>
              </w:rPr>
            </w:pPr>
            <w:r>
              <w:rPr>
                <w:sz w:val="28"/>
                <w:szCs w:val="28"/>
              </w:rPr>
              <w:t>1. Sửa đổi, bổ sung điểm c khoản 1 như sau:</w:t>
            </w:r>
          </w:p>
          <w:p w14:paraId="61A088A6" w14:textId="77777777" w:rsidR="00E97ED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firstLine="709"/>
              <w:jc w:val="both"/>
              <w:rPr>
                <w:sz w:val="28"/>
                <w:szCs w:val="28"/>
              </w:rPr>
            </w:pPr>
            <w:r>
              <w:rPr>
                <w:sz w:val="28"/>
                <w:szCs w:val="28"/>
              </w:rPr>
              <w:t>“c</w:t>
            </w:r>
            <w:r>
              <w:rPr>
                <w:sz w:val="28"/>
                <w:szCs w:val="28"/>
                <w:lang w:eastAsia="vi-VN" w:bidi="vi-VN"/>
              </w:rPr>
              <w:t xml:space="preserve">) </w:t>
            </w:r>
            <w:r>
              <w:rPr>
                <w:sz w:val="28"/>
                <w:szCs w:val="28"/>
                <w:lang w:val="vi-VN" w:eastAsia="vi-VN" w:bidi="vi-VN"/>
              </w:rPr>
              <w:t>Chủ trì, phối hợp với các cơ quan, tổ chức có liên quan lập nhiệm vụ và đồ án quy hoạch chung, quy hoạch phân khu khu công nghiệp, nhiệm vụ và đồ án quy hoạch điều chỉnh tổng thể các quy hoạch này, trình ủy ban nhân dân tỉnh phê duyệt;</w:t>
            </w:r>
            <w:r>
              <w:rPr>
                <w:sz w:val="28"/>
                <w:szCs w:val="28"/>
                <w:lang w:eastAsia="vi-VN" w:bidi="vi-VN"/>
              </w:rPr>
              <w:t>”</w:t>
            </w:r>
          </w:p>
          <w:p w14:paraId="66A72AE9" w14:textId="77777777" w:rsidR="00E97ED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left="115"/>
              <w:jc w:val="both"/>
              <w:rPr>
                <w:sz w:val="28"/>
                <w:szCs w:val="28"/>
                <w:lang w:val="vi-VN" w:eastAsia="vi-VN" w:bidi="vi-VN"/>
              </w:rPr>
            </w:pPr>
            <w:r>
              <w:rPr>
                <w:sz w:val="28"/>
                <w:szCs w:val="28"/>
                <w:lang w:eastAsia="vi-VN" w:bidi="vi-VN"/>
              </w:rPr>
              <w:t>2.</w:t>
            </w:r>
            <w:r>
              <w:rPr>
                <w:sz w:val="28"/>
                <w:szCs w:val="28"/>
                <w:lang w:val="vi-VN" w:eastAsia="vi-VN" w:bidi="vi-VN"/>
              </w:rPr>
              <w:t xml:space="preserve"> Sửa đổi</w:t>
            </w:r>
            <w:r>
              <w:rPr>
                <w:sz w:val="28"/>
                <w:szCs w:val="28"/>
                <w:lang w:eastAsia="vi-VN" w:bidi="vi-VN"/>
              </w:rPr>
              <w:t xml:space="preserve">, bổ sung </w:t>
            </w:r>
            <w:r>
              <w:rPr>
                <w:sz w:val="28"/>
                <w:szCs w:val="28"/>
                <w:lang w:val="vi-VN" w:eastAsia="vi-VN" w:bidi="vi-VN"/>
              </w:rPr>
              <w:t>điểm i khoản 1 như sau:</w:t>
            </w:r>
          </w:p>
          <w:p w14:paraId="362607FC" w14:textId="77777777" w:rsidR="00E97ED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firstLine="720"/>
              <w:jc w:val="both"/>
              <w:rPr>
                <w:sz w:val="28"/>
                <w:szCs w:val="28"/>
              </w:rPr>
            </w:pPr>
            <w:r>
              <w:rPr>
                <w:sz w:val="28"/>
                <w:szCs w:val="28"/>
              </w:rPr>
              <w:t>“i) Lập nhiệm vụ và đồ án quy hoạch phân khu khu chức năng trong khu kinh tế, nhiệm vụ và đồ án quy hoạch điều chỉnh tổng thể quy hoạch này phù hợp với quy hoạch chung khu kinh tế đã được phê duyệt, trình Uy ban nhân dân tỉnh phê duyệt;”</w:t>
            </w:r>
          </w:p>
          <w:p w14:paraId="6C0D1221" w14:textId="77777777" w:rsidR="00E97ED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left="720"/>
              <w:jc w:val="both"/>
              <w:rPr>
                <w:sz w:val="28"/>
                <w:szCs w:val="28"/>
              </w:rPr>
            </w:pPr>
            <w:r>
              <w:rPr>
                <w:sz w:val="28"/>
                <w:szCs w:val="28"/>
              </w:rPr>
              <w:lastRenderedPageBreak/>
              <w:t>3. Sửa đổi, bổ sung điểm b khoản 2 như sau:</w:t>
            </w:r>
          </w:p>
          <w:p w14:paraId="4C7D760C" w14:textId="77777777" w:rsidR="00E97EDF" w:rsidRDefault="00000000">
            <w:pPr>
              <w:pStyle w:val="Bodytext20"/>
              <w:shd w:val="clear" w:color="auto" w:fill="auto"/>
              <w:tabs>
                <w:tab w:val="left" w:pos="1099"/>
              </w:tabs>
              <w:spacing w:line="240" w:lineRule="auto"/>
              <w:ind w:left="-27" w:firstLine="709"/>
              <w:rPr>
                <w:sz w:val="28"/>
                <w:szCs w:val="28"/>
                <w:lang w:eastAsia="vi-VN" w:bidi="vi-VN"/>
              </w:rPr>
            </w:pPr>
            <w:r>
              <w:rPr>
                <w:sz w:val="28"/>
                <w:szCs w:val="28"/>
              </w:rPr>
              <w:t xml:space="preserve">“b) </w:t>
            </w:r>
            <w:r>
              <w:rPr>
                <w:sz w:val="28"/>
                <w:szCs w:val="28"/>
                <w:lang w:val="vi-VN" w:eastAsia="vi-VN" w:bidi="vi-VN"/>
              </w:rPr>
              <w:t>Lập, điều chỉnh nhiệm vụ và đồ án quy hoạch chung khu kinh tế;</w:t>
            </w:r>
            <w:r>
              <w:rPr>
                <w:sz w:val="28"/>
                <w:szCs w:val="28"/>
                <w:lang w:eastAsia="vi-VN" w:bidi="vi-VN"/>
              </w:rPr>
              <w:t>”</w:t>
            </w:r>
          </w:p>
          <w:p w14:paraId="04268028" w14:textId="77777777" w:rsidR="00E97EDF" w:rsidRDefault="00E97ED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firstLine="720"/>
              <w:jc w:val="both"/>
              <w:rPr>
                <w:sz w:val="28"/>
                <w:szCs w:val="28"/>
                <w:lang w:eastAsia="vi-VN" w:bidi="vi-VN"/>
              </w:rPr>
            </w:pPr>
          </w:p>
          <w:p w14:paraId="540F312F" w14:textId="77777777" w:rsidR="00E97ED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firstLine="720"/>
              <w:jc w:val="both"/>
              <w:rPr>
                <w:sz w:val="28"/>
                <w:szCs w:val="28"/>
                <w:lang w:eastAsia="vi-VN" w:bidi="vi-VN"/>
              </w:rPr>
            </w:pPr>
            <w:r>
              <w:rPr>
                <w:sz w:val="28"/>
                <w:szCs w:val="28"/>
                <w:lang w:eastAsia="vi-VN" w:bidi="vi-VN"/>
              </w:rPr>
              <w:t>4</w:t>
            </w:r>
            <w:r>
              <w:rPr>
                <w:sz w:val="28"/>
                <w:szCs w:val="28"/>
                <w:lang w:val="vi-VN" w:eastAsia="vi-VN" w:bidi="vi-VN"/>
              </w:rPr>
              <w:t xml:space="preserve">. </w:t>
            </w:r>
            <w:r>
              <w:rPr>
                <w:sz w:val="28"/>
                <w:szCs w:val="28"/>
                <w:lang w:eastAsia="vi-VN" w:bidi="vi-VN"/>
              </w:rPr>
              <w:t>Thay thế cụm từ “</w:t>
            </w:r>
            <w:r>
              <w:rPr>
                <w:sz w:val="28"/>
                <w:szCs w:val="28"/>
              </w:rPr>
              <w:t xml:space="preserve">quy hoạch xây dựng” tại </w:t>
            </w:r>
            <w:r>
              <w:rPr>
                <w:sz w:val="28"/>
                <w:szCs w:val="28"/>
                <w:lang w:val="vi-VN" w:eastAsia="vi-VN" w:bidi="vi-VN"/>
              </w:rPr>
              <w:t xml:space="preserve">điểm a khoản 3 </w:t>
            </w:r>
            <w:r>
              <w:rPr>
                <w:sz w:val="28"/>
                <w:szCs w:val="28"/>
                <w:lang w:eastAsia="vi-VN" w:bidi="vi-VN"/>
              </w:rPr>
              <w:t>bằng cụm từ “</w:t>
            </w:r>
            <w:r>
              <w:rPr>
                <w:sz w:val="28"/>
                <w:szCs w:val="28"/>
              </w:rPr>
              <w:t>quy hoạch theo pháp luật về quy hoạch đô thị và nông thôn”</w:t>
            </w:r>
          </w:p>
          <w:p w14:paraId="65DEA9D2" w14:textId="77777777" w:rsidR="00E97EDF" w:rsidRDefault="00E97ED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left="720"/>
              <w:jc w:val="both"/>
              <w:rPr>
                <w:sz w:val="28"/>
                <w:szCs w:val="28"/>
              </w:rPr>
            </w:pPr>
          </w:p>
          <w:p w14:paraId="2A25BDA6" w14:textId="77777777" w:rsidR="00E97EDF" w:rsidRDefault="00E97ED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left="720"/>
              <w:jc w:val="both"/>
              <w:rPr>
                <w:sz w:val="28"/>
                <w:szCs w:val="28"/>
              </w:rPr>
            </w:pPr>
          </w:p>
          <w:p w14:paraId="04E9536A" w14:textId="77777777" w:rsidR="00E97EDF" w:rsidRDefault="00E97ED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left="720"/>
              <w:jc w:val="both"/>
              <w:rPr>
                <w:sz w:val="28"/>
                <w:szCs w:val="28"/>
              </w:rPr>
            </w:pPr>
          </w:p>
          <w:p w14:paraId="0631AF47" w14:textId="77777777" w:rsidR="00E97EDF" w:rsidRDefault="00E97ED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left="720"/>
              <w:jc w:val="both"/>
              <w:rPr>
                <w:sz w:val="28"/>
                <w:szCs w:val="28"/>
              </w:rPr>
            </w:pPr>
          </w:p>
          <w:p w14:paraId="3B1DD8E3" w14:textId="77777777" w:rsidR="00E97ED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left="107" w:firstLine="613"/>
              <w:jc w:val="both"/>
              <w:rPr>
                <w:sz w:val="28"/>
                <w:szCs w:val="28"/>
                <w:lang w:eastAsia="vi-VN" w:bidi="vi-VN"/>
              </w:rPr>
            </w:pPr>
            <w:r>
              <w:rPr>
                <w:sz w:val="28"/>
                <w:szCs w:val="28"/>
              </w:rPr>
              <w:t xml:space="preserve">5. </w:t>
            </w:r>
            <w:r>
              <w:rPr>
                <w:sz w:val="28"/>
                <w:szCs w:val="28"/>
                <w:lang w:val="vi-VN" w:eastAsia="vi-VN" w:bidi="vi-VN"/>
              </w:rPr>
              <w:t>Sửa đổi</w:t>
            </w:r>
            <w:r>
              <w:rPr>
                <w:sz w:val="28"/>
                <w:szCs w:val="28"/>
                <w:lang w:eastAsia="vi-VN" w:bidi="vi-VN"/>
              </w:rPr>
              <w:t xml:space="preserve">, bổ sung </w:t>
            </w:r>
            <w:r>
              <w:rPr>
                <w:sz w:val="28"/>
                <w:szCs w:val="28"/>
                <w:lang w:val="vi-VN" w:eastAsia="vi-VN" w:bidi="vi-VN"/>
              </w:rPr>
              <w:t xml:space="preserve">điểm </w:t>
            </w:r>
            <w:r>
              <w:rPr>
                <w:sz w:val="28"/>
                <w:szCs w:val="28"/>
                <w:lang w:eastAsia="vi-VN" w:bidi="vi-VN"/>
              </w:rPr>
              <w:t>e</w:t>
            </w:r>
            <w:r>
              <w:rPr>
                <w:sz w:val="28"/>
                <w:szCs w:val="28"/>
                <w:lang w:val="vi-VN" w:eastAsia="vi-VN" w:bidi="vi-VN"/>
              </w:rPr>
              <w:t xml:space="preserve"> khoản </w:t>
            </w:r>
            <w:r>
              <w:rPr>
                <w:sz w:val="28"/>
                <w:szCs w:val="28"/>
                <w:lang w:eastAsia="vi-VN" w:bidi="vi-VN"/>
              </w:rPr>
              <w:t>4</w:t>
            </w:r>
            <w:r>
              <w:rPr>
                <w:sz w:val="28"/>
                <w:szCs w:val="28"/>
                <w:lang w:val="vi-VN" w:eastAsia="vi-VN" w:bidi="vi-VN"/>
              </w:rPr>
              <w:t xml:space="preserve"> như sau:</w:t>
            </w:r>
          </w:p>
          <w:p w14:paraId="031648BF" w14:textId="77777777" w:rsidR="00E97ED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firstLine="720"/>
              <w:jc w:val="both"/>
              <w:rPr>
                <w:sz w:val="28"/>
                <w:szCs w:val="28"/>
                <w:lang w:eastAsia="vi-VN" w:bidi="vi-VN"/>
              </w:rPr>
            </w:pPr>
            <w:r>
              <w:rPr>
                <w:sz w:val="28"/>
                <w:szCs w:val="28"/>
                <w:lang w:eastAsia="vi-VN" w:bidi="vi-VN"/>
              </w:rPr>
              <w:t xml:space="preserve">“e) </w:t>
            </w:r>
            <w:r>
              <w:rPr>
                <w:sz w:val="28"/>
                <w:szCs w:val="28"/>
              </w:rPr>
              <w:t>Quản lý và sử dụng có hiệu quả quỹ đất, mặt nước chuyên dùng đã được giao sau khi đã hoàn thành công tác bồi thường, giải phóng mặt bằng theo đúng mục đích sử dụng và phù hợp với quy hoạch chung khu kinh tế, quy hoạch phân khu khu chức năng, quy hoạch, kế hoạch sử dụng đất đã được cấp có thẩm quyền phê duyệt;”</w:t>
            </w:r>
          </w:p>
          <w:p w14:paraId="08F1776B" w14:textId="77777777" w:rsidR="00E97EDF" w:rsidRDefault="00E97ED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firstLine="720"/>
              <w:jc w:val="both"/>
              <w:rPr>
                <w:sz w:val="28"/>
                <w:szCs w:val="28"/>
              </w:rPr>
            </w:pPr>
          </w:p>
          <w:p w14:paraId="327F07E9" w14:textId="77777777" w:rsidR="00E97ED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firstLine="720"/>
              <w:jc w:val="both"/>
              <w:rPr>
                <w:sz w:val="28"/>
                <w:szCs w:val="28"/>
                <w:lang w:eastAsia="vi-VN" w:bidi="vi-VN"/>
              </w:rPr>
            </w:pPr>
            <w:r>
              <w:rPr>
                <w:sz w:val="28"/>
                <w:szCs w:val="28"/>
              </w:rPr>
              <w:lastRenderedPageBreak/>
              <w:t xml:space="preserve"> 6. </w:t>
            </w:r>
            <w:r>
              <w:rPr>
                <w:sz w:val="28"/>
                <w:szCs w:val="28"/>
                <w:lang w:eastAsia="vi-VN" w:bidi="vi-VN"/>
              </w:rPr>
              <w:t>Thay thế cụm từ “</w:t>
            </w:r>
            <w:r>
              <w:rPr>
                <w:sz w:val="28"/>
                <w:szCs w:val="28"/>
                <w:lang w:val="vi-VN" w:eastAsia="vi-VN" w:bidi="vi-VN"/>
              </w:rPr>
              <w:t>quy hoạch xây dựng</w:t>
            </w:r>
            <w:r>
              <w:rPr>
                <w:sz w:val="28"/>
                <w:szCs w:val="28"/>
                <w:lang w:eastAsia="vi-VN" w:bidi="vi-VN"/>
              </w:rPr>
              <w:t xml:space="preserve"> ” tại </w:t>
            </w:r>
            <w:r>
              <w:rPr>
                <w:sz w:val="28"/>
                <w:szCs w:val="28"/>
                <w:lang w:val="vi-VN" w:eastAsia="vi-VN" w:bidi="vi-VN"/>
              </w:rPr>
              <w:t xml:space="preserve">điểm </w:t>
            </w:r>
            <w:r>
              <w:rPr>
                <w:sz w:val="28"/>
                <w:szCs w:val="28"/>
                <w:lang w:eastAsia="vi-VN" w:bidi="vi-VN"/>
              </w:rPr>
              <w:t>h</w:t>
            </w:r>
            <w:r>
              <w:rPr>
                <w:sz w:val="28"/>
                <w:szCs w:val="28"/>
                <w:lang w:val="vi-VN" w:eastAsia="vi-VN" w:bidi="vi-VN"/>
              </w:rPr>
              <w:t xml:space="preserve"> khoản </w:t>
            </w:r>
            <w:r>
              <w:rPr>
                <w:sz w:val="28"/>
                <w:szCs w:val="28"/>
                <w:lang w:eastAsia="vi-VN" w:bidi="vi-VN"/>
              </w:rPr>
              <w:t>4 bằng cụm từ “</w:t>
            </w:r>
            <w:r>
              <w:rPr>
                <w:sz w:val="28"/>
                <w:szCs w:val="28"/>
                <w:lang w:val="vi-VN" w:eastAsia="vi-VN" w:bidi="vi-VN"/>
              </w:rPr>
              <w:t>quy hoạch đô thị và nông thôn</w:t>
            </w:r>
            <w:r>
              <w:rPr>
                <w:sz w:val="28"/>
                <w:szCs w:val="28"/>
                <w:lang w:eastAsia="vi-VN" w:bidi="vi-VN"/>
              </w:rPr>
              <w:t>’.</w:t>
            </w:r>
          </w:p>
          <w:p w14:paraId="4E5F3D6A" w14:textId="77777777" w:rsidR="00E97EDF" w:rsidRDefault="00E97EDF">
            <w:pPr>
              <w:pBdr>
                <w:top w:val="none" w:sz="0" w:space="0" w:color="000000"/>
                <w:left w:val="none" w:sz="0" w:space="0" w:color="000000"/>
                <w:bottom w:val="none" w:sz="0" w:space="0" w:color="000000"/>
                <w:right w:val="none" w:sz="0" w:space="0" w:color="000000"/>
                <w:between w:val="none" w:sz="0" w:space="0" w:color="000000"/>
              </w:pBdr>
              <w:rPr>
                <w:sz w:val="28"/>
                <w:szCs w:val="28"/>
              </w:rPr>
            </w:pPr>
          </w:p>
        </w:tc>
        <w:tc>
          <w:tcPr>
            <w:tcW w:w="4106" w:type="dxa"/>
            <w:tcBorders>
              <w:top w:val="single" w:sz="8" w:space="0" w:color="auto"/>
              <w:left w:val="single" w:sz="8" w:space="0" w:color="auto"/>
              <w:bottom w:val="none" w:sz="4" w:space="0" w:color="000000"/>
              <w:right w:val="single" w:sz="8" w:space="0" w:color="auto"/>
            </w:tcBorders>
            <w:shd w:val="clear" w:color="auto" w:fill="FFFFFF"/>
            <w:tcMar>
              <w:top w:w="45" w:type="dxa"/>
              <w:left w:w="45" w:type="dxa"/>
              <w:bottom w:w="45" w:type="dxa"/>
              <w:right w:w="45" w:type="dxa"/>
            </w:tcMar>
          </w:tcPr>
          <w:p w14:paraId="36C3FCEA" w14:textId="77777777" w:rsidR="00E97EDF" w:rsidRDefault="00E97EDF">
            <w:pPr>
              <w:pBdr>
                <w:top w:val="none" w:sz="0" w:space="0" w:color="000000"/>
                <w:left w:val="none" w:sz="0" w:space="0" w:color="000000"/>
                <w:bottom w:val="none" w:sz="0" w:space="0" w:color="000000"/>
                <w:right w:val="none" w:sz="0" w:space="0" w:color="000000"/>
                <w:between w:val="none" w:sz="0" w:space="0" w:color="000000"/>
              </w:pBdr>
              <w:rPr>
                <w:sz w:val="28"/>
                <w:szCs w:val="28"/>
              </w:rPr>
            </w:pPr>
          </w:p>
        </w:tc>
      </w:tr>
      <w:tr w:rsidR="00E97EDF" w14:paraId="2BDD69D4" w14:textId="77777777">
        <w:trPr>
          <w:trHeight w:val="15"/>
          <w:jc w:val="center"/>
        </w:trPr>
        <w:tc>
          <w:tcPr>
            <w:tcW w:w="3336" w:type="dxa"/>
            <w:tcBorders>
              <w:top w:val="single" w:sz="8" w:space="0" w:color="auto"/>
              <w:left w:val="single" w:sz="8" w:space="0" w:color="auto"/>
              <w:bottom w:val="single" w:sz="8" w:space="0" w:color="auto"/>
              <w:right w:val="none" w:sz="4" w:space="0" w:color="000000"/>
            </w:tcBorders>
            <w:shd w:val="clear" w:color="auto" w:fill="FFFFFF"/>
            <w:tcMar>
              <w:top w:w="45" w:type="dxa"/>
              <w:left w:w="45" w:type="dxa"/>
              <w:bottom w:w="45" w:type="dxa"/>
              <w:right w:w="45" w:type="dxa"/>
            </w:tcMar>
          </w:tcPr>
          <w:p w14:paraId="3DA6912A" w14:textId="37E56530" w:rsidR="00E97EDF" w:rsidRPr="00F83B37" w:rsidRDefault="00000000" w:rsidP="00F83B37">
            <w:pPr>
              <w:widowControl w:val="0"/>
              <w:pBdr>
                <w:top w:val="none" w:sz="0" w:space="0" w:color="000000"/>
                <w:left w:val="none" w:sz="0" w:space="0" w:color="000000"/>
                <w:bottom w:val="none" w:sz="0" w:space="0" w:color="000000"/>
                <w:right w:val="none" w:sz="0" w:space="0" w:color="000000"/>
                <w:between w:val="none" w:sz="0" w:space="0" w:color="000000"/>
              </w:pBdr>
              <w:spacing w:after="171" w:line="324" w:lineRule="exact"/>
              <w:ind w:firstLine="740"/>
              <w:jc w:val="both"/>
              <w:rPr>
                <w:sz w:val="28"/>
                <w:szCs w:val="28"/>
                <w:lang w:val="en-GB" w:eastAsia="vi-VN" w:bidi="vi-VN"/>
              </w:rPr>
            </w:pPr>
            <w:r>
              <w:rPr>
                <w:b/>
                <w:bCs/>
                <w:sz w:val="28"/>
                <w:szCs w:val="28"/>
                <w:lang w:val="vi-VN" w:eastAsia="vi-VN" w:bidi="vi-VN"/>
              </w:rPr>
              <w:lastRenderedPageBreak/>
              <w:t xml:space="preserve">Điều 2. </w:t>
            </w:r>
            <w:r>
              <w:rPr>
                <w:sz w:val="28"/>
                <w:szCs w:val="28"/>
                <w:lang w:val="vi-VN" w:eastAsia="vi-VN" w:bidi="vi-VN"/>
              </w:rPr>
              <w:t>Quyết định này có hiệu lực thi hành kể từ ngày ký và thay thế Quyết định số 09/2024/QĐ-UBND ngày 04/3/2024 của ủy ban nhân dân tỉnh Long An về việc quy định chức năng, nhiệm vụ, quyền hạn và cơ cấu tổ chức của Ban Quản lý Khu kinh tề tỉnh Long An; Quyết định số 05/2025/QĐ-UBND ngày 14/01/2025 của ủy ban nhân dân tỉnh Tây Ninh về việc quy định chức năng, nhiệm vụ, quyền hạn và cơ cấu tổ chức của Ban Quản lý Khu kinh tế tỉnh Tây Ninh; Quyết định số 23/2025/QĐ-UBND ngày 28/02/2025 của ủy ban nhân dân tỉnh Tây Ninh về việc sửa đổi, bổ sung điểm a khoản 2 Điều 3 của Quy định chức năng, nhiệm vụ, quyền hạn và cơ cấu tổ chức của Ban Quản lý Khu kinh tế tỉnh Tây Ninh ban hành kèm theo Quyết định số 05/2025/QĐ-UBND ngày 14/01/2025 của ủy ban nhân dân tỉnh Tây Ninh.</w:t>
            </w:r>
          </w:p>
        </w:tc>
        <w:tc>
          <w:tcPr>
            <w:tcW w:w="3495" w:type="dxa"/>
            <w:tcBorders>
              <w:top w:val="single" w:sz="8" w:space="0" w:color="auto"/>
              <w:left w:val="single" w:sz="8" w:space="0" w:color="auto"/>
              <w:bottom w:val="single" w:sz="8" w:space="0" w:color="auto"/>
              <w:right w:val="none" w:sz="4" w:space="0" w:color="000000"/>
            </w:tcBorders>
            <w:shd w:val="clear" w:color="auto" w:fill="FFFFFF"/>
            <w:tcMar>
              <w:top w:w="45" w:type="dxa"/>
              <w:left w:w="45" w:type="dxa"/>
              <w:bottom w:w="45" w:type="dxa"/>
              <w:right w:w="45" w:type="dxa"/>
            </w:tcMar>
          </w:tcPr>
          <w:p w14:paraId="3A1BC8CE" w14:textId="77777777" w:rsidR="00E97ED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firstLine="115"/>
              <w:jc w:val="both"/>
              <w:rPr>
                <w:sz w:val="28"/>
                <w:szCs w:val="28"/>
              </w:rPr>
            </w:pPr>
            <w:r>
              <w:rPr>
                <w:b/>
                <w:bCs/>
                <w:sz w:val="28"/>
                <w:szCs w:val="28"/>
              </w:rPr>
              <w:t>Điều 3. Điều khoản thi hành</w:t>
            </w:r>
          </w:p>
          <w:p w14:paraId="56F36ACA" w14:textId="77777777" w:rsidR="00E97ED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firstLine="115"/>
              <w:jc w:val="both"/>
              <w:rPr>
                <w:sz w:val="28"/>
                <w:szCs w:val="28"/>
              </w:rPr>
            </w:pPr>
            <w:r>
              <w:rPr>
                <w:sz w:val="28"/>
                <w:szCs w:val="28"/>
              </w:rPr>
              <w:t xml:space="preserve">Quyết định này có hiệu lực thi hành từ ngày...tháng...năm 2026    </w:t>
            </w:r>
          </w:p>
          <w:p w14:paraId="5354AD0F" w14:textId="77777777" w:rsidR="00E97EDF" w:rsidRDefault="00E97EDF">
            <w:pPr>
              <w:pBdr>
                <w:top w:val="none" w:sz="0" w:space="0" w:color="000000"/>
                <w:left w:val="none" w:sz="0" w:space="0" w:color="000000"/>
                <w:bottom w:val="none" w:sz="0" w:space="0" w:color="000000"/>
                <w:right w:val="none" w:sz="0" w:space="0" w:color="000000"/>
                <w:between w:val="none" w:sz="0" w:space="0" w:color="000000"/>
              </w:pBdr>
              <w:rPr>
                <w:sz w:val="28"/>
                <w:szCs w:val="28"/>
              </w:rPr>
            </w:pPr>
          </w:p>
        </w:tc>
        <w:tc>
          <w:tcPr>
            <w:tcW w:w="4106"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tcPr>
          <w:p w14:paraId="728004F1" w14:textId="77777777" w:rsidR="00E97ED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rPr>
                <w:sz w:val="28"/>
                <w:szCs w:val="28"/>
              </w:rPr>
            </w:pPr>
            <w:r>
              <w:rPr>
                <w:sz w:val="28"/>
                <w:szCs w:val="28"/>
              </w:rPr>
              <w:t>Theo quy định tại Điều 53 Luật Ban hành văn bản quy phạm pháp luật năm 2025 (không sớm hơn 10 ngày kể từ ngày ký ban hành)</w:t>
            </w:r>
          </w:p>
          <w:p w14:paraId="344A925B" w14:textId="77777777" w:rsidR="00E97EDF" w:rsidRDefault="00E97EDF">
            <w:pPr>
              <w:pBdr>
                <w:top w:val="none" w:sz="0" w:space="0" w:color="000000"/>
                <w:left w:val="none" w:sz="0" w:space="0" w:color="000000"/>
                <w:bottom w:val="none" w:sz="0" w:space="0" w:color="000000"/>
                <w:right w:val="none" w:sz="0" w:space="0" w:color="000000"/>
                <w:between w:val="none" w:sz="0" w:space="0" w:color="000000"/>
              </w:pBdr>
              <w:rPr>
                <w:sz w:val="28"/>
                <w:szCs w:val="28"/>
              </w:rPr>
            </w:pPr>
          </w:p>
        </w:tc>
      </w:tr>
    </w:tbl>
    <w:p w14:paraId="6831A967" w14:textId="77777777" w:rsidR="00E97EDF" w:rsidRDefault="00E97EDF">
      <w:pPr>
        <w:pBdr>
          <w:top w:val="none" w:sz="0" w:space="0" w:color="000000"/>
          <w:left w:val="none" w:sz="0" w:space="0" w:color="000000"/>
          <w:bottom w:val="none" w:sz="0" w:space="0" w:color="000000"/>
          <w:right w:val="none" w:sz="0" w:space="0" w:color="000000"/>
          <w:between w:val="none" w:sz="0" w:space="0" w:color="000000"/>
        </w:pBdr>
        <w:rPr>
          <w:sz w:val="28"/>
          <w:szCs w:val="28"/>
        </w:rPr>
      </w:pPr>
    </w:p>
    <w:sectPr w:rsidR="00E97EDF">
      <w:headerReference w:type="default" r:id="rId11"/>
      <w:pgSz w:w="16840" w:h="11907" w:orient="landscape"/>
      <w:pgMar w:top="907" w:right="907" w:bottom="851" w:left="1021" w:header="39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1DC77" w14:textId="77777777" w:rsidR="00233ABB" w:rsidRDefault="00233ABB">
      <w:r>
        <w:separator/>
      </w:r>
    </w:p>
  </w:endnote>
  <w:endnote w:type="continuationSeparator" w:id="0">
    <w:p w14:paraId="5EC740FE" w14:textId="77777777" w:rsidR="00233ABB" w:rsidRDefault="00233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98E37" w14:textId="77777777" w:rsidR="00233ABB" w:rsidRDefault="00233ABB">
      <w:r>
        <w:separator/>
      </w:r>
    </w:p>
  </w:footnote>
  <w:footnote w:type="continuationSeparator" w:id="0">
    <w:p w14:paraId="416CDB76" w14:textId="77777777" w:rsidR="00233ABB" w:rsidRDefault="00233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FC8A2" w14:textId="77777777" w:rsidR="00E97EDF" w:rsidRDefault="00000000">
    <w:pPr>
      <w:pStyle w:val="Header"/>
      <w:jc w:val="center"/>
    </w:pPr>
    <w:r>
      <w:fldChar w:fldCharType="begin"/>
    </w:r>
    <w:r>
      <w:instrText xml:space="preserve"> PAGE   \* MERGEFORMAT </w:instrText>
    </w:r>
    <w:r>
      <w:fldChar w:fldCharType="separate"/>
    </w:r>
    <w:r>
      <w:t>5</w:t>
    </w:r>
    <w:r>
      <w:fldChar w:fldCharType="end"/>
    </w:r>
  </w:p>
  <w:p w14:paraId="0360DB6D" w14:textId="77777777" w:rsidR="00E97EDF" w:rsidRDefault="00E97ED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B5A8C"/>
    <w:multiLevelType w:val="multilevel"/>
    <w:tmpl w:val="BD26D1C4"/>
    <w:lvl w:ilvl="0">
      <w:start w:val="3"/>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 w15:restartNumberingAfterBreak="0">
    <w:nsid w:val="26246576"/>
    <w:multiLevelType w:val="multilevel"/>
    <w:tmpl w:val="4C5A8BE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6955EE"/>
    <w:multiLevelType w:val="multilevel"/>
    <w:tmpl w:val="C4C65B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6C50E8"/>
    <w:multiLevelType w:val="multilevel"/>
    <w:tmpl w:val="4B242A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7C2B34"/>
    <w:multiLevelType w:val="multilevel"/>
    <w:tmpl w:val="5164F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861C18"/>
    <w:multiLevelType w:val="multilevel"/>
    <w:tmpl w:val="DB444C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CC6A75"/>
    <w:multiLevelType w:val="multilevel"/>
    <w:tmpl w:val="A8149E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970581"/>
    <w:multiLevelType w:val="multilevel"/>
    <w:tmpl w:val="8CEE08B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49449587">
    <w:abstractNumId w:val="0"/>
  </w:num>
  <w:num w:numId="2" w16cid:durableId="1163736681">
    <w:abstractNumId w:val="2"/>
  </w:num>
  <w:num w:numId="3" w16cid:durableId="621112872">
    <w:abstractNumId w:val="6"/>
  </w:num>
  <w:num w:numId="4" w16cid:durableId="1662075881">
    <w:abstractNumId w:val="7"/>
  </w:num>
  <w:num w:numId="5" w16cid:durableId="1761101469">
    <w:abstractNumId w:val="5"/>
  </w:num>
  <w:num w:numId="6" w16cid:durableId="901480102">
    <w:abstractNumId w:val="4"/>
  </w:num>
  <w:num w:numId="7" w16cid:durableId="6831858">
    <w:abstractNumId w:val="3"/>
  </w:num>
  <w:num w:numId="8" w16cid:durableId="818156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EDF"/>
    <w:rsid w:val="00233ABB"/>
    <w:rsid w:val="00596211"/>
    <w:rsid w:val="00E97EDF"/>
    <w:rsid w:val="00F83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9B073"/>
  <w15:docId w15:val="{EEA53DD0-F9BB-408E-9921-5D14F44E6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Tahoma" w:hAnsi="Tahoma" w:cs="Tahoma"/>
      <w:b/>
      <w:bCs/>
      <w:sz w:val="26"/>
    </w:rPr>
  </w:style>
  <w:style w:type="paragraph" w:styleId="Heading2">
    <w:name w:val="heading 2"/>
    <w:basedOn w:val="Normal"/>
    <w:next w:val="Normal"/>
    <w:link w:val="Heading2Char"/>
    <w:qFormat/>
    <w:pPr>
      <w:keepNext/>
      <w:ind w:left="3600" w:firstLine="720"/>
      <w:outlineLvl w:val="1"/>
    </w:pPr>
    <w:rPr>
      <w:b/>
      <w:bCs/>
      <w:i/>
      <w:iCs/>
      <w:sz w:val="30"/>
    </w:rPr>
  </w:style>
  <w:style w:type="paragraph" w:styleId="Heading3">
    <w:name w:val="heading 3"/>
    <w:basedOn w:val="Normal"/>
    <w:next w:val="Normal"/>
    <w:link w:val="Heading3Char"/>
    <w:qFormat/>
    <w:pPr>
      <w:keepNext/>
      <w:outlineLvl w:val="2"/>
    </w:pPr>
    <w:rPr>
      <w:i/>
      <w:iCs/>
      <w:sz w:val="28"/>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styleId="IntenseEmphasis">
    <w:name w:val="Intense Emphasis"/>
    <w:basedOn w:val="DefaultParagraphFont"/>
    <w:uiPriority w:val="21"/>
    <w:qFormat/>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pPr>
    <w:rPr>
      <w:i/>
      <w:iCs/>
      <w:color w:val="1F497D" w:themeColor="text2"/>
      <w:sz w:val="18"/>
      <w:szCs w:val="18"/>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TableofFigures">
    <w:name w:val="table of figures"/>
    <w:basedOn w:val="Normal"/>
    <w:next w:val="Normal"/>
    <w:uiPriority w:val="99"/>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BodyText">
    <w:name w:val="Body Text"/>
    <w:basedOn w:val="Normal"/>
    <w:pPr>
      <w:jc w:val="center"/>
    </w:pPr>
    <w:rPr>
      <w:rFonts w:ascii="Tahoma" w:hAnsi="Tahoma" w:cs="Tahoma"/>
      <w:b/>
      <w:bCs/>
      <w:i/>
      <w:iCs/>
      <w:sz w:val="26"/>
    </w:rPr>
  </w:style>
  <w:style w:type="paragraph" w:styleId="BodyTextIndent">
    <w:name w:val="Body Text Indent"/>
    <w:basedOn w:val="Normal"/>
    <w:pPr>
      <w:ind w:firstLine="720"/>
      <w:jc w:val="both"/>
    </w:pPr>
    <w:rPr>
      <w:sz w:val="30"/>
    </w:rPr>
  </w:style>
  <w:style w:type="paragraph" w:styleId="BodyTextIndent2">
    <w:name w:val="Body Text Indent 2"/>
    <w:basedOn w:val="Normal"/>
    <w:pPr>
      <w:ind w:left="720"/>
      <w:jc w:val="both"/>
    </w:pPr>
    <w:rPr>
      <w:b/>
      <w:bCs/>
      <w:sz w:val="28"/>
    </w:rPr>
  </w:style>
  <w:style w:type="paragraph" w:styleId="BodyText3">
    <w:name w:val="Body Text 3"/>
    <w:basedOn w:val="Normal"/>
    <w:pPr>
      <w:jc w:val="center"/>
    </w:pPr>
    <w:rPr>
      <w:b/>
      <w:bCs/>
      <w:i/>
      <w:iCs/>
      <w:sz w:val="28"/>
    </w:rPr>
  </w:style>
  <w:style w:type="character" w:customStyle="1" w:styleId="BodyTextChar">
    <w:name w:val="Body Text Char"/>
    <w:rPr>
      <w:rFonts w:ascii="Tahoma" w:hAnsi="Tahoma" w:cs="Tahoma"/>
      <w:b/>
      <w:bCs/>
      <w:i/>
      <w:iCs/>
      <w:sz w:val="26"/>
      <w:szCs w:val="24"/>
      <w:lang w:val="en-US" w:eastAsia="en-US" w:bidi="ar-SA"/>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sz w:val="24"/>
      <w:szCs w:val="24"/>
    </w:rPr>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Hyperlink">
    <w:name w:val="Hyperlink"/>
    <w:uiPriority w:val="99"/>
    <w:unhideWhenUsed/>
    <w:rPr>
      <w:color w:val="0000FF"/>
      <w:u w:val="single"/>
    </w:rPr>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odytext4">
    <w:name w:val="Body text (4)_"/>
    <w:basedOn w:val="DefaultParagraphFont"/>
    <w:link w:val="Bodytext40"/>
    <w:rPr>
      <w:b/>
      <w:bCs/>
      <w:sz w:val="26"/>
      <w:szCs w:val="26"/>
      <w:shd w:val="clear" w:color="auto" w:fill="FFFFFF"/>
    </w:rPr>
  </w:style>
  <w:style w:type="paragraph" w:customStyle="1" w:styleId="Bodytext40">
    <w:name w:val="Body text (4)"/>
    <w:basedOn w:val="Normal"/>
    <w:link w:val="Bodytext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360" w:line="324" w:lineRule="exact"/>
      <w:jc w:val="center"/>
    </w:pPr>
    <w:rPr>
      <w:b/>
      <w:bCs/>
      <w:sz w:val="26"/>
      <w:szCs w:val="26"/>
    </w:rPr>
  </w:style>
  <w:style w:type="character" w:customStyle="1" w:styleId="Bodytext2">
    <w:name w:val="Body text (2)_"/>
    <w:basedOn w:val="DefaultParagraphFont"/>
    <w:link w:val="Bodytext20"/>
    <w:rPr>
      <w:sz w:val="26"/>
      <w:szCs w:val="26"/>
      <w:shd w:val="clear" w:color="auto" w:fill="FFFFFF"/>
    </w:rPr>
  </w:style>
  <w:style w:type="paragraph" w:customStyle="1" w:styleId="Bodytext20">
    <w:name w:val="Body text (2)"/>
    <w:basedOn w:val="Normal"/>
    <w:link w:val="Bodytext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line="324" w:lineRule="exact"/>
      <w:jc w:val="both"/>
    </w:pPr>
    <w:rPr>
      <w:sz w:val="26"/>
      <w:szCs w:val="26"/>
    </w:rPr>
  </w:style>
  <w:style w:type="character" w:customStyle="1" w:styleId="Heading30">
    <w:name w:val="Heading #3_"/>
    <w:basedOn w:val="DefaultParagraphFont"/>
    <w:link w:val="Heading31"/>
    <w:rPr>
      <w:b/>
      <w:bCs/>
      <w:sz w:val="26"/>
      <w:szCs w:val="26"/>
      <w:shd w:val="clear" w:color="auto" w:fill="FFFFFF"/>
    </w:rPr>
  </w:style>
  <w:style w:type="paragraph" w:customStyle="1" w:styleId="Heading31">
    <w:name w:val="Heading #3"/>
    <w:basedOn w:val="Normal"/>
    <w:link w:val="Heading30"/>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line="309" w:lineRule="exact"/>
      <w:ind w:hanging="200"/>
      <w:outlineLvl w:val="2"/>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Nghi-dinh-35-2022-ND-CP-quan-ly-khu-cong-nghiep-kinh-te-482305.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van-ban/Thuong-mai/Nghi-dinh-35-2022-ND-CP-quan-ly-khu-cong-nghiep-kinh-te-482305.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huvienphapluat.vn/van-ban/bo-may-hanh-chinh/Luat-ban-hanh-van-ban-quy-pham-phap-luat-2025-so-64-2025-QH15-639239.aspx?anchor=dieu_8" TargetMode="External"/><Relationship Id="rId4" Type="http://schemas.openxmlformats.org/officeDocument/2006/relationships/webSettings" Target="webSettings.xml"/><Relationship Id="rId9" Type="http://schemas.openxmlformats.org/officeDocument/2006/relationships/hyperlink" Target="https://thuvienphapluat.vn/van-ban/Thuong-mai/Nghi-dinh-35-2022-ND-CP-quan-ly-khu-cong-nghiep-kinh-te-48230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1711</Words>
  <Characters>9757</Characters>
  <Application>Microsoft Office Word</Application>
  <DocSecurity>0</DocSecurity>
  <Lines>81</Lines>
  <Paragraphs>22</Paragraphs>
  <ScaleCrop>false</ScaleCrop>
  <Company>SingPC SaiGon</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THANH TRA</dc:title>
  <dc:creator>XLR</dc:creator>
  <cp:lastModifiedBy>Windows User</cp:lastModifiedBy>
  <cp:revision>26</cp:revision>
  <dcterms:created xsi:type="dcterms:W3CDTF">2026-02-24T20:38:00Z</dcterms:created>
  <dcterms:modified xsi:type="dcterms:W3CDTF">2026-03-02T01:40:00Z</dcterms:modified>
</cp:coreProperties>
</file>